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E7E5A9" w14:textId="26185BE0" w:rsidR="001730A3" w:rsidRPr="001730A3" w:rsidRDefault="001730A3" w:rsidP="001730A3">
      <w:pPr>
        <w:rPr>
          <w:rFonts w:ascii="Times New Roman" w:hAnsi="Times New Roman" w:cs="Times New Roman"/>
          <w:lang w:val="en-US"/>
        </w:rPr>
      </w:pPr>
      <w:r w:rsidRPr="001730A3">
        <w:rPr>
          <w:rFonts w:ascii="Times New Roman" w:hAnsi="Times New Roman" w:cs="Times New Roman"/>
        </w:rPr>
        <w:drawing>
          <wp:anchor distT="0" distB="0" distL="114300" distR="114300" simplePos="0" relativeHeight="251658240" behindDoc="1" locked="0" layoutInCell="1" allowOverlap="1" wp14:anchorId="6A34B327" wp14:editId="24FAA5FF">
            <wp:simplePos x="0" y="0"/>
            <wp:positionH relativeFrom="column">
              <wp:posOffset>-1061086</wp:posOffset>
            </wp:positionH>
            <wp:positionV relativeFrom="paragraph">
              <wp:posOffset>-710565</wp:posOffset>
            </wp:positionV>
            <wp:extent cx="7515225" cy="10677525"/>
            <wp:effectExtent l="0" t="0" r="9525" b="952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7515225" cy="10677525"/>
                    </a:xfrm>
                    <a:prstGeom prst="rect">
                      <a:avLst/>
                    </a:prstGeom>
                  </pic:spPr>
                </pic:pic>
              </a:graphicData>
            </a:graphic>
            <wp14:sizeRelH relativeFrom="page">
              <wp14:pctWidth>0</wp14:pctWidth>
            </wp14:sizeRelH>
            <wp14:sizeRelV relativeFrom="page">
              <wp14:pctHeight>0</wp14:pctHeight>
            </wp14:sizeRelV>
          </wp:anchor>
        </w:drawing>
      </w:r>
    </w:p>
    <w:p w14:paraId="6AD461B4" w14:textId="0F89652A" w:rsidR="00F13D90" w:rsidRPr="001730A3" w:rsidRDefault="001730A3" w:rsidP="001730A3">
      <w:pPr>
        <w:rPr>
          <w:rFonts w:ascii="Times New Roman" w:hAnsi="Times New Roman" w:cs="Times New Roman"/>
          <w:lang w:val="en-US"/>
        </w:rPr>
      </w:pPr>
      <w:r>
        <w:rPr>
          <w:rFonts w:ascii="Times New Roman" w:hAnsi="Times New Roman" w:cs="Times New Roman"/>
        </w:rPr>
        <w:br w:type="page"/>
      </w:r>
    </w:p>
    <w:p w14:paraId="73628A10" w14:textId="77777777" w:rsidR="00F13D90" w:rsidRPr="00A0012C" w:rsidRDefault="00F13D90" w:rsidP="00552B80">
      <w:pPr>
        <w:pStyle w:val="a7"/>
        <w:numPr>
          <w:ilvl w:val="0"/>
          <w:numId w:val="1"/>
        </w:numPr>
        <w:jc w:val="both"/>
        <w:rPr>
          <w:rFonts w:ascii="Times New Roman" w:hAnsi="Times New Roman" w:cs="Times New Roman"/>
          <w:b/>
          <w:bCs/>
        </w:rPr>
      </w:pPr>
      <w:r w:rsidRPr="00A0012C">
        <w:rPr>
          <w:rFonts w:ascii="Times New Roman" w:hAnsi="Times New Roman" w:cs="Times New Roman"/>
          <w:b/>
          <w:bCs/>
        </w:rPr>
        <w:lastRenderedPageBreak/>
        <w:t>Общие положения</w:t>
      </w:r>
    </w:p>
    <w:p w14:paraId="0A0F7D53" w14:textId="5AF9D480" w:rsidR="00F13D90" w:rsidRDefault="00F13D90" w:rsidP="00552B80">
      <w:pPr>
        <w:spacing w:after="0"/>
        <w:ind w:firstLine="709"/>
        <w:jc w:val="both"/>
        <w:rPr>
          <w:rFonts w:ascii="Times New Roman" w:hAnsi="Times New Roman" w:cs="Times New Roman"/>
        </w:rPr>
      </w:pPr>
      <w:r w:rsidRPr="00F13D90">
        <w:rPr>
          <w:rFonts w:ascii="Times New Roman" w:hAnsi="Times New Roman" w:cs="Times New Roman"/>
        </w:rPr>
        <w:t xml:space="preserve">Программа кандидатского экзамена по иностранному языку (английский язык, французский язык) предназначена для аспирантов и соискателей по всем направлениям и профилям подготовки федерального государственного бюджетного учреждения </w:t>
      </w:r>
      <w:r>
        <w:rPr>
          <w:rFonts w:ascii="Times New Roman" w:hAnsi="Times New Roman" w:cs="Times New Roman"/>
        </w:rPr>
        <w:t>науки «Институт машиноведения им. А.А. Благонравова</w:t>
      </w:r>
      <w:r w:rsidRPr="00F13D90">
        <w:rPr>
          <w:rFonts w:ascii="Times New Roman" w:hAnsi="Times New Roman" w:cs="Times New Roman"/>
        </w:rPr>
        <w:t xml:space="preserve"> </w:t>
      </w:r>
      <w:r>
        <w:rPr>
          <w:rFonts w:ascii="Times New Roman" w:hAnsi="Times New Roman" w:cs="Times New Roman"/>
        </w:rPr>
        <w:t xml:space="preserve">Российской академии наук» </w:t>
      </w:r>
      <w:r w:rsidRPr="00F13D90">
        <w:rPr>
          <w:rFonts w:ascii="Times New Roman" w:hAnsi="Times New Roman" w:cs="Times New Roman"/>
        </w:rPr>
        <w:t xml:space="preserve">(далее – </w:t>
      </w:r>
      <w:r>
        <w:rPr>
          <w:rFonts w:ascii="Times New Roman" w:hAnsi="Times New Roman" w:cs="Times New Roman"/>
        </w:rPr>
        <w:t>ИМАШ РАН</w:t>
      </w:r>
      <w:r w:rsidRPr="00F13D90">
        <w:rPr>
          <w:rFonts w:ascii="Times New Roman" w:hAnsi="Times New Roman" w:cs="Times New Roman"/>
        </w:rPr>
        <w:t xml:space="preserve">). </w:t>
      </w:r>
    </w:p>
    <w:p w14:paraId="493533C7" w14:textId="683C2333" w:rsidR="00F13D90" w:rsidRDefault="00F13D90" w:rsidP="00552B80">
      <w:pPr>
        <w:spacing w:after="0"/>
        <w:ind w:firstLine="709"/>
        <w:jc w:val="both"/>
        <w:rPr>
          <w:rFonts w:ascii="Times New Roman" w:hAnsi="Times New Roman" w:cs="Times New Roman"/>
        </w:rPr>
      </w:pPr>
      <w:r w:rsidRPr="00F13D90">
        <w:rPr>
          <w:rFonts w:ascii="Times New Roman" w:hAnsi="Times New Roman" w:cs="Times New Roman"/>
        </w:rPr>
        <w:t>Целью кандидатского экзамена является оценка сформированности системы языковых знаний и коммуникативных умений и навыков практического владения иностранным языком будущего преподавателя-исследователя (исследователя), позволяющей использовать иностранный язык в научно-исследовательской деятельности для решения научно</w:t>
      </w:r>
      <w:r>
        <w:rPr>
          <w:rFonts w:ascii="Times New Roman" w:hAnsi="Times New Roman" w:cs="Times New Roman"/>
        </w:rPr>
        <w:t>-</w:t>
      </w:r>
      <w:r w:rsidRPr="00F13D90">
        <w:rPr>
          <w:rFonts w:ascii="Times New Roman" w:hAnsi="Times New Roman" w:cs="Times New Roman"/>
        </w:rPr>
        <w:t xml:space="preserve">познавательных задач, а также как средство общения в международных исследовательских коллективах. </w:t>
      </w:r>
    </w:p>
    <w:p w14:paraId="00DFF271" w14:textId="0B3CBFA8" w:rsidR="00F13D90" w:rsidRDefault="00F13D90" w:rsidP="00552B80">
      <w:pPr>
        <w:spacing w:after="0"/>
        <w:ind w:firstLine="709"/>
        <w:jc w:val="both"/>
        <w:rPr>
          <w:rFonts w:ascii="Times New Roman" w:hAnsi="Times New Roman" w:cs="Times New Roman"/>
        </w:rPr>
      </w:pPr>
      <w:r w:rsidRPr="00F13D90">
        <w:rPr>
          <w:rFonts w:ascii="Times New Roman" w:hAnsi="Times New Roman" w:cs="Times New Roman"/>
        </w:rPr>
        <w:t>Программа составлена в соответствии с приказом Минобрнауки России от 20.10.2021 №951 «Об утверждении федеральных государственных требований к структуре программ подготовки научных и научно-педагогических кадров в аспирантуре (адъюнктуре), условиям их реализации, срокам освоения этих программ с учетом различных форм обучения, образовательных технологий и особенностей отдельных категорий аспирантов (адъюнктов)» и приказом от 28.03.2014 №247 «Об утверждении Порядка прикрепления лиц для сдачи кандидатских экзаменов, сдачи кандидатских экзаменов и их перечня»</w:t>
      </w:r>
      <w:r w:rsidR="00767BEC">
        <w:rPr>
          <w:rFonts w:ascii="Times New Roman" w:hAnsi="Times New Roman" w:cs="Times New Roman"/>
        </w:rPr>
        <w:t>.</w:t>
      </w:r>
    </w:p>
    <w:p w14:paraId="424DD59E" w14:textId="77777777" w:rsidR="00767BEC" w:rsidRPr="00A0012C" w:rsidRDefault="00767BEC" w:rsidP="00552B80">
      <w:pPr>
        <w:spacing w:after="0"/>
        <w:ind w:firstLine="709"/>
        <w:jc w:val="both"/>
        <w:rPr>
          <w:rFonts w:ascii="Times New Roman" w:hAnsi="Times New Roman" w:cs="Times New Roman"/>
        </w:rPr>
      </w:pPr>
    </w:p>
    <w:p w14:paraId="2A647719" w14:textId="77777777" w:rsidR="00F13D90" w:rsidRPr="00A0012C" w:rsidRDefault="00F13D90" w:rsidP="00552B80">
      <w:pPr>
        <w:pStyle w:val="a7"/>
        <w:numPr>
          <w:ilvl w:val="0"/>
          <w:numId w:val="1"/>
        </w:numPr>
        <w:jc w:val="both"/>
        <w:rPr>
          <w:rFonts w:ascii="Times New Roman" w:hAnsi="Times New Roman" w:cs="Times New Roman"/>
          <w:b/>
          <w:bCs/>
        </w:rPr>
      </w:pPr>
      <w:r w:rsidRPr="00A0012C">
        <w:rPr>
          <w:rFonts w:ascii="Times New Roman" w:hAnsi="Times New Roman" w:cs="Times New Roman"/>
          <w:b/>
          <w:bCs/>
        </w:rPr>
        <w:t>Форма кандидатского экзамена</w:t>
      </w:r>
    </w:p>
    <w:p w14:paraId="64E18C67" w14:textId="77777777" w:rsidR="00F13D90" w:rsidRPr="00A0012C" w:rsidRDefault="00F13D90" w:rsidP="00552B80">
      <w:pPr>
        <w:spacing w:after="0"/>
        <w:ind w:firstLine="709"/>
        <w:jc w:val="both"/>
        <w:rPr>
          <w:rFonts w:ascii="Times New Roman" w:hAnsi="Times New Roman" w:cs="Times New Roman"/>
        </w:rPr>
      </w:pPr>
      <w:r w:rsidRPr="00A0012C">
        <w:rPr>
          <w:rFonts w:ascii="Times New Roman" w:hAnsi="Times New Roman" w:cs="Times New Roman"/>
        </w:rPr>
        <w:t>Кандидатский экзамен проводится очно или с применением дистанционных образовательных технологий (по согласованию с руководством Университета ИМАШ РАН) в соответствии с расписанием, утвержденным председателем экзаменационной комиссии.</w:t>
      </w:r>
    </w:p>
    <w:p w14:paraId="75B459F2" w14:textId="77777777" w:rsidR="00552B80" w:rsidRPr="009022F4" w:rsidRDefault="00F13D90" w:rsidP="00552B80">
      <w:pPr>
        <w:shd w:val="clear" w:color="auto" w:fill="FFFFFF"/>
        <w:spacing w:after="0" w:line="240" w:lineRule="auto"/>
        <w:ind w:firstLine="709"/>
        <w:jc w:val="both"/>
        <w:rPr>
          <w:rFonts w:ascii="Times New Roman" w:eastAsia="Times New Roman" w:hAnsi="Times New Roman" w:cs="Times New Roman"/>
          <w:color w:val="333333"/>
          <w:kern w:val="0"/>
          <w:lang w:eastAsia="ru-RU"/>
          <w14:ligatures w14:val="none"/>
        </w:rPr>
      </w:pPr>
      <w:r w:rsidRPr="00A0012C">
        <w:rPr>
          <w:rFonts w:ascii="Times New Roman" w:hAnsi="Times New Roman" w:cs="Times New Roman"/>
        </w:rPr>
        <w:t xml:space="preserve">Форма проведения кандидатского экзамена – устная. </w:t>
      </w:r>
      <w:r w:rsidR="00552B80" w:rsidRPr="009022F4">
        <w:rPr>
          <w:rFonts w:ascii="Times New Roman" w:eastAsia="Times New Roman" w:hAnsi="Times New Roman" w:cs="Times New Roman"/>
          <w:color w:val="333333"/>
          <w:kern w:val="0"/>
          <w:lang w:eastAsia="ru-RU"/>
          <w14:ligatures w14:val="none"/>
        </w:rPr>
        <w:t>Для подготовки к ответу аспиранту отводится 60 минут. Время на ответ не должно превышать 30 минут. При ответе на вопросы экзаменационного билета члены экзаменационной комиссии могут задавать дополнительные вопросы. Во время заседания экзаменационной комиссии ведётся протокол</w:t>
      </w:r>
      <w:r w:rsidR="00552B80">
        <w:rPr>
          <w:rFonts w:ascii="Times New Roman" w:eastAsia="Times New Roman" w:hAnsi="Times New Roman" w:cs="Times New Roman"/>
          <w:color w:val="333333"/>
          <w:kern w:val="0"/>
          <w:lang w:eastAsia="ru-RU"/>
          <w14:ligatures w14:val="none"/>
        </w:rPr>
        <w:t xml:space="preserve"> </w:t>
      </w:r>
      <w:r w:rsidR="00552B80" w:rsidRPr="009022F4">
        <w:rPr>
          <w:rFonts w:ascii="Times New Roman" w:eastAsia="Times New Roman" w:hAnsi="Times New Roman" w:cs="Times New Roman"/>
          <w:color w:val="333333"/>
          <w:kern w:val="0"/>
          <w:lang w:eastAsia="ru-RU"/>
          <w14:ligatures w14:val="none"/>
        </w:rPr>
        <w:t>в соответствии с установленным образцом</w:t>
      </w:r>
      <w:r w:rsidR="00552B80">
        <w:rPr>
          <w:rFonts w:ascii="Times New Roman" w:eastAsia="Times New Roman" w:hAnsi="Times New Roman" w:cs="Times New Roman"/>
          <w:color w:val="333333"/>
          <w:kern w:val="0"/>
          <w:lang w:eastAsia="ru-RU"/>
          <w14:ligatures w14:val="none"/>
        </w:rPr>
        <w:t xml:space="preserve"> (Приложение 1).</w:t>
      </w:r>
      <w:r w:rsidR="00552B80" w:rsidRPr="009022F4">
        <w:rPr>
          <w:rFonts w:ascii="Times New Roman" w:eastAsia="Times New Roman" w:hAnsi="Times New Roman" w:cs="Times New Roman"/>
          <w:color w:val="333333"/>
          <w:kern w:val="0"/>
          <w:lang w:eastAsia="ru-RU"/>
          <w14:ligatures w14:val="none"/>
        </w:rPr>
        <w:t xml:space="preserve"> Решение экзаменационной комиссии принимается на закрытом заседании простым большинством голосов членов комиссии.</w:t>
      </w:r>
    </w:p>
    <w:p w14:paraId="1211FACF" w14:textId="22EB7FCB" w:rsidR="001A1609" w:rsidRDefault="001A1609" w:rsidP="00552B80">
      <w:pPr>
        <w:spacing w:after="0"/>
        <w:ind w:firstLine="709"/>
        <w:jc w:val="both"/>
        <w:rPr>
          <w:rFonts w:ascii="Times New Roman" w:hAnsi="Times New Roman" w:cs="Times New Roman"/>
        </w:rPr>
      </w:pPr>
      <w:r w:rsidRPr="001A1609">
        <w:rPr>
          <w:rFonts w:ascii="Times New Roman" w:hAnsi="Times New Roman" w:cs="Times New Roman"/>
        </w:rPr>
        <w:t xml:space="preserve">Критерии оценки: </w:t>
      </w:r>
      <w:r>
        <w:rPr>
          <w:rFonts w:ascii="Times New Roman" w:hAnsi="Times New Roman" w:cs="Times New Roman"/>
        </w:rPr>
        <w:br/>
      </w:r>
      <w:r w:rsidRPr="001A1609">
        <w:rPr>
          <w:rFonts w:ascii="Times New Roman" w:hAnsi="Times New Roman" w:cs="Times New Roman"/>
        </w:rPr>
        <w:t xml:space="preserve">1. Изучающее чтение и письменный перевод оригинального текста по научной специальности. </w:t>
      </w:r>
    </w:p>
    <w:p w14:paraId="72F0E18D" w14:textId="77777777" w:rsidR="001A1609" w:rsidRDefault="001A1609" w:rsidP="00552B80">
      <w:pPr>
        <w:spacing w:after="0"/>
        <w:ind w:firstLine="709"/>
        <w:jc w:val="both"/>
        <w:rPr>
          <w:rFonts w:ascii="Times New Roman" w:hAnsi="Times New Roman" w:cs="Times New Roman"/>
        </w:rPr>
      </w:pPr>
      <w:r w:rsidRPr="001A1609">
        <w:rPr>
          <w:rFonts w:ascii="Times New Roman" w:hAnsi="Times New Roman" w:cs="Times New Roman"/>
        </w:rPr>
        <w:t xml:space="preserve">«отлично» – полный перевод (100%) адекватный смысловому содержанию текста на русском языке. Текст – грамматически корректен, лексические единицы и синтаксические структуры, характерные для научного стиля речи, переведены адекватно; </w:t>
      </w:r>
    </w:p>
    <w:p w14:paraId="2FAC45DB" w14:textId="77777777" w:rsidR="001A1609" w:rsidRDefault="001A1609" w:rsidP="00552B80">
      <w:pPr>
        <w:spacing w:after="0"/>
        <w:ind w:firstLine="709"/>
        <w:jc w:val="both"/>
        <w:rPr>
          <w:rFonts w:ascii="Times New Roman" w:hAnsi="Times New Roman" w:cs="Times New Roman"/>
        </w:rPr>
      </w:pPr>
      <w:r w:rsidRPr="001A1609">
        <w:rPr>
          <w:rFonts w:ascii="Times New Roman" w:hAnsi="Times New Roman" w:cs="Times New Roman"/>
        </w:rPr>
        <w:t>«хорошо» – полный перевод (100–90%). Встречаются лексические, грамматические и стилистические неточности, которые не препятствуют общему пониманию текста, однако не согласуются с нормами языка перевода и стилем научного изложения;</w:t>
      </w:r>
    </w:p>
    <w:p w14:paraId="3E6560BB" w14:textId="77777777" w:rsidR="001A1609" w:rsidRDefault="001A1609" w:rsidP="00552B80">
      <w:pPr>
        <w:spacing w:after="0"/>
        <w:ind w:firstLine="709"/>
        <w:jc w:val="both"/>
        <w:rPr>
          <w:rFonts w:ascii="Times New Roman" w:hAnsi="Times New Roman" w:cs="Times New Roman"/>
        </w:rPr>
      </w:pPr>
      <w:r w:rsidRPr="001A1609">
        <w:rPr>
          <w:rFonts w:ascii="Times New Roman" w:hAnsi="Times New Roman" w:cs="Times New Roman"/>
        </w:rPr>
        <w:t>«удовлетворительно» – фрагмент текста, предложенного на экзамене, переведён не полностью (2/3 – ½) или с большим количеством лексических, грамматических и стилистических ошибок, которые препятствуют общему пониманию текста.</w:t>
      </w:r>
    </w:p>
    <w:p w14:paraId="00BDF349" w14:textId="4B8C3BDB" w:rsidR="001A1609" w:rsidRDefault="001A1609" w:rsidP="00552B80">
      <w:pPr>
        <w:spacing w:after="0"/>
        <w:ind w:firstLine="709"/>
        <w:jc w:val="both"/>
        <w:rPr>
          <w:rFonts w:ascii="Times New Roman" w:hAnsi="Times New Roman" w:cs="Times New Roman"/>
        </w:rPr>
      </w:pPr>
      <w:r w:rsidRPr="001A1609">
        <w:rPr>
          <w:rFonts w:ascii="Times New Roman" w:hAnsi="Times New Roman" w:cs="Times New Roman"/>
        </w:rPr>
        <w:lastRenderedPageBreak/>
        <w:t>«неудовлетворительно» – неполный перевод (менее ½). Непонимание содержания текста, большое количество смысловых и грамматических ошибок</w:t>
      </w:r>
      <w:r>
        <w:rPr>
          <w:rFonts w:ascii="Times New Roman" w:hAnsi="Times New Roman" w:cs="Times New Roman"/>
        </w:rPr>
        <w:t>.</w:t>
      </w:r>
    </w:p>
    <w:p w14:paraId="1628B9D2" w14:textId="77777777" w:rsidR="001A1609" w:rsidRDefault="001A1609" w:rsidP="00552B80">
      <w:pPr>
        <w:spacing w:after="0"/>
        <w:ind w:firstLine="709"/>
        <w:jc w:val="both"/>
        <w:rPr>
          <w:rFonts w:ascii="Times New Roman" w:hAnsi="Times New Roman" w:cs="Times New Roman"/>
        </w:rPr>
      </w:pPr>
      <w:r w:rsidRPr="001A1609">
        <w:rPr>
          <w:rFonts w:ascii="Times New Roman" w:hAnsi="Times New Roman" w:cs="Times New Roman"/>
        </w:rPr>
        <w:t>2. Просмотровое ознакомление оригинального текста по научной специальности.</w:t>
      </w:r>
    </w:p>
    <w:p w14:paraId="145408A4" w14:textId="77777777" w:rsidR="001A1609" w:rsidRDefault="001A1609" w:rsidP="00552B80">
      <w:pPr>
        <w:spacing w:after="0"/>
        <w:ind w:firstLine="709"/>
        <w:jc w:val="both"/>
        <w:rPr>
          <w:rFonts w:ascii="Times New Roman" w:hAnsi="Times New Roman" w:cs="Times New Roman"/>
        </w:rPr>
      </w:pPr>
      <w:r w:rsidRPr="001A1609">
        <w:rPr>
          <w:rFonts w:ascii="Times New Roman" w:hAnsi="Times New Roman" w:cs="Times New Roman"/>
        </w:rPr>
        <w:t>«отлично» – текст передан в сжатой форме адекватно содержанию текста, ограничен меньшим объёмом, полное изложение основного содержания фрагмента текста;</w:t>
      </w:r>
    </w:p>
    <w:p w14:paraId="79A3EB22" w14:textId="77777777" w:rsidR="001A1609" w:rsidRDefault="001A1609" w:rsidP="00552B80">
      <w:pPr>
        <w:spacing w:after="0"/>
        <w:ind w:firstLine="709"/>
        <w:jc w:val="both"/>
        <w:rPr>
          <w:rFonts w:ascii="Times New Roman" w:hAnsi="Times New Roman" w:cs="Times New Roman"/>
        </w:rPr>
      </w:pPr>
      <w:r w:rsidRPr="001A1609">
        <w:rPr>
          <w:rFonts w:ascii="Times New Roman" w:hAnsi="Times New Roman" w:cs="Times New Roman"/>
        </w:rPr>
        <w:t xml:space="preserve">«хорошо» – текст передан семантически адекватно, ограничен меньшим объёмом, но содержание передано </w:t>
      </w:r>
      <w:proofErr w:type="gramStart"/>
      <w:r w:rsidRPr="001A1609">
        <w:rPr>
          <w:rFonts w:ascii="Times New Roman" w:hAnsi="Times New Roman" w:cs="Times New Roman"/>
        </w:rPr>
        <w:t>не достаточно</w:t>
      </w:r>
      <w:proofErr w:type="gramEnd"/>
      <w:r w:rsidRPr="001A1609">
        <w:rPr>
          <w:rFonts w:ascii="Times New Roman" w:hAnsi="Times New Roman" w:cs="Times New Roman"/>
        </w:rPr>
        <w:t xml:space="preserve"> полно; </w:t>
      </w:r>
    </w:p>
    <w:p w14:paraId="78B9F3E3" w14:textId="77777777" w:rsidR="001A1609" w:rsidRDefault="001A1609" w:rsidP="00552B80">
      <w:pPr>
        <w:spacing w:after="0"/>
        <w:ind w:firstLine="709"/>
        <w:jc w:val="both"/>
        <w:rPr>
          <w:rFonts w:ascii="Times New Roman" w:hAnsi="Times New Roman" w:cs="Times New Roman"/>
        </w:rPr>
      </w:pPr>
      <w:r w:rsidRPr="001A1609">
        <w:rPr>
          <w:rFonts w:ascii="Times New Roman" w:hAnsi="Times New Roman" w:cs="Times New Roman"/>
        </w:rPr>
        <w:t xml:space="preserve">«удовлетворительно» – текст передан в сжатой форме с существенным искажением смысла. </w:t>
      </w:r>
    </w:p>
    <w:p w14:paraId="7E50D171" w14:textId="77777777" w:rsidR="001A1609" w:rsidRDefault="001A1609" w:rsidP="00552B80">
      <w:pPr>
        <w:spacing w:after="0"/>
        <w:ind w:firstLine="709"/>
        <w:jc w:val="both"/>
        <w:rPr>
          <w:rFonts w:ascii="Times New Roman" w:hAnsi="Times New Roman" w:cs="Times New Roman"/>
        </w:rPr>
      </w:pPr>
      <w:r w:rsidRPr="001A1609">
        <w:rPr>
          <w:rFonts w:ascii="Times New Roman" w:hAnsi="Times New Roman" w:cs="Times New Roman"/>
        </w:rPr>
        <w:t>«</w:t>
      </w:r>
      <w:r>
        <w:rPr>
          <w:rFonts w:ascii="Times New Roman" w:hAnsi="Times New Roman" w:cs="Times New Roman"/>
        </w:rPr>
        <w:t>не</w:t>
      </w:r>
      <w:r w:rsidRPr="001A1609">
        <w:rPr>
          <w:rFonts w:ascii="Times New Roman" w:hAnsi="Times New Roman" w:cs="Times New Roman"/>
        </w:rPr>
        <w:t xml:space="preserve">удовлетворительно» – передано менее 50 % основного содержания текста, имеется существенное искажение содержания текста. </w:t>
      </w:r>
    </w:p>
    <w:p w14:paraId="7C26231C" w14:textId="77777777" w:rsidR="001A1609" w:rsidRDefault="001A1609" w:rsidP="00552B80">
      <w:pPr>
        <w:spacing w:after="0"/>
        <w:ind w:firstLine="709"/>
        <w:jc w:val="both"/>
        <w:rPr>
          <w:rFonts w:ascii="Times New Roman" w:hAnsi="Times New Roman" w:cs="Times New Roman"/>
        </w:rPr>
      </w:pPr>
      <w:r w:rsidRPr="001A1609">
        <w:rPr>
          <w:rFonts w:ascii="Times New Roman" w:hAnsi="Times New Roman" w:cs="Times New Roman"/>
        </w:rPr>
        <w:t>3. Беседа с членами комиссии на иностранном языке по вопросам, связанным со специальностью и научной работой аспиранта (соискателя). Объём высказывания – 30–35 предложений; Ответы на вопросы экзаменаторов. При беседе с экзаменаторами на иностранном языке по вопросам, связанным со специальностью и научной работой аспиранта (соискателя) оцениваются умения монологической речи на уровне самостоятельно подготовленного и неподготовленного высказывания по темам специальности и по диссертационной работе и умения диалогической речи, позволяющими ему принимать участие в обсуждении вопросов, связанных с его научной работой и специальностью.</w:t>
      </w:r>
    </w:p>
    <w:p w14:paraId="5CE0E546" w14:textId="44BC055A" w:rsidR="001A1609" w:rsidRDefault="001A1609" w:rsidP="00552B80">
      <w:pPr>
        <w:spacing w:after="0"/>
        <w:ind w:firstLine="709"/>
        <w:jc w:val="both"/>
        <w:rPr>
          <w:rFonts w:ascii="Times New Roman" w:hAnsi="Times New Roman" w:cs="Times New Roman"/>
        </w:rPr>
      </w:pPr>
      <w:r w:rsidRPr="001A1609">
        <w:rPr>
          <w:rFonts w:ascii="Times New Roman" w:hAnsi="Times New Roman" w:cs="Times New Roman"/>
        </w:rPr>
        <w:t xml:space="preserve"> «отлично» – речь грамотная и выразительная. Правильно используются лексико-грамматические конструкции, если допускаются ошибки, то тут же исправляются говорящим. Стиль научного высказывания выдержан в течение всей беседы. Объём высказывания соответствует требованиям. Говорящий понимает и адекватно отвечает на вопросы; </w:t>
      </w:r>
    </w:p>
    <w:p w14:paraId="662028D3" w14:textId="7ACB1B3D" w:rsidR="001A1609" w:rsidRDefault="001A1609" w:rsidP="00552B80">
      <w:pPr>
        <w:spacing w:after="0"/>
        <w:ind w:firstLine="709"/>
        <w:jc w:val="both"/>
        <w:rPr>
          <w:rFonts w:ascii="Times New Roman" w:hAnsi="Times New Roman" w:cs="Times New Roman"/>
        </w:rPr>
      </w:pPr>
      <w:r w:rsidRPr="001A1609">
        <w:rPr>
          <w:rFonts w:ascii="Times New Roman" w:hAnsi="Times New Roman" w:cs="Times New Roman"/>
        </w:rPr>
        <w:t xml:space="preserve">«хорошо» – при высказывании встречаются грамматические ошибки. Объём высказывания соответствует требованиям или не составляет более чем 20–25 предложений. Вопросы говорящий понимает полностью, но ответы иногда вызывают затруднения. Научный стиль выдержан в 70–80% высказываний; </w:t>
      </w:r>
    </w:p>
    <w:p w14:paraId="2BC46BB6" w14:textId="267EB630" w:rsidR="001A1609" w:rsidRDefault="001A1609" w:rsidP="00552B80">
      <w:pPr>
        <w:spacing w:after="0"/>
        <w:ind w:firstLine="709"/>
        <w:jc w:val="both"/>
        <w:rPr>
          <w:rFonts w:ascii="Times New Roman" w:hAnsi="Times New Roman" w:cs="Times New Roman"/>
        </w:rPr>
      </w:pPr>
      <w:r w:rsidRPr="001A1609">
        <w:rPr>
          <w:rFonts w:ascii="Times New Roman" w:hAnsi="Times New Roman" w:cs="Times New Roman"/>
        </w:rPr>
        <w:t xml:space="preserve">«удовлетворительно» – при высказывании встречаются грамматические ошибки, иногда очень серьёзные. Объём высказывания составляет не более ½. Как вопросы, так и ответы вызывают затруднение. Научный стиль выдержан не более чем в 30–40% высказываний. </w:t>
      </w:r>
    </w:p>
    <w:p w14:paraId="552A60B3" w14:textId="51266D2F" w:rsidR="00F13D90" w:rsidRDefault="001A1609" w:rsidP="00552B80">
      <w:pPr>
        <w:spacing w:after="0"/>
        <w:ind w:firstLine="709"/>
        <w:jc w:val="both"/>
        <w:rPr>
          <w:rFonts w:ascii="Times New Roman" w:hAnsi="Times New Roman" w:cs="Times New Roman"/>
        </w:rPr>
      </w:pPr>
      <w:r w:rsidRPr="001A1609">
        <w:rPr>
          <w:rFonts w:ascii="Times New Roman" w:hAnsi="Times New Roman" w:cs="Times New Roman"/>
        </w:rPr>
        <w:t>«неудовлетворительно» – неполное высказывание (менее ½), более 15 гра</w:t>
      </w:r>
      <w:r>
        <w:rPr>
          <w:rFonts w:ascii="Times New Roman" w:hAnsi="Times New Roman" w:cs="Times New Roman"/>
        </w:rPr>
        <w:t>м</w:t>
      </w:r>
      <w:r w:rsidRPr="001A1609">
        <w:rPr>
          <w:rFonts w:ascii="Times New Roman" w:hAnsi="Times New Roman" w:cs="Times New Roman"/>
        </w:rPr>
        <w:t>матических / лексических / фонетических ошибок, грамматически неоформленная речь.</w:t>
      </w:r>
    </w:p>
    <w:p w14:paraId="65C6E3B1" w14:textId="77777777" w:rsidR="00794B60" w:rsidRPr="00A0012C" w:rsidRDefault="00794B60" w:rsidP="00552B80">
      <w:pPr>
        <w:spacing w:after="0"/>
        <w:ind w:firstLine="709"/>
        <w:jc w:val="both"/>
        <w:rPr>
          <w:rFonts w:ascii="Times New Roman" w:hAnsi="Times New Roman" w:cs="Times New Roman"/>
        </w:rPr>
      </w:pPr>
    </w:p>
    <w:p w14:paraId="4A16E1F1" w14:textId="77777777" w:rsidR="00767BEC" w:rsidRDefault="00F13D90" w:rsidP="00552B80">
      <w:pPr>
        <w:pStyle w:val="a7"/>
        <w:numPr>
          <w:ilvl w:val="0"/>
          <w:numId w:val="1"/>
        </w:numPr>
        <w:jc w:val="both"/>
        <w:rPr>
          <w:rFonts w:ascii="Times New Roman" w:hAnsi="Times New Roman" w:cs="Times New Roman"/>
          <w:b/>
          <w:bCs/>
        </w:rPr>
      </w:pPr>
      <w:r w:rsidRPr="00A0012C">
        <w:rPr>
          <w:rFonts w:ascii="Times New Roman" w:hAnsi="Times New Roman" w:cs="Times New Roman"/>
          <w:b/>
          <w:bCs/>
        </w:rPr>
        <w:t>Содержание кандидатского экзамена</w:t>
      </w:r>
    </w:p>
    <w:p w14:paraId="023D937E" w14:textId="77777777" w:rsidR="00767BEC" w:rsidRDefault="00767BEC" w:rsidP="00552B80">
      <w:pPr>
        <w:ind w:firstLine="709"/>
        <w:jc w:val="both"/>
        <w:rPr>
          <w:rFonts w:ascii="Times New Roman" w:hAnsi="Times New Roman" w:cs="Times New Roman"/>
        </w:rPr>
      </w:pPr>
      <w:r w:rsidRPr="00767BEC">
        <w:rPr>
          <w:rFonts w:ascii="Times New Roman" w:hAnsi="Times New Roman" w:cs="Times New Roman"/>
        </w:rPr>
        <w:t xml:space="preserve">1. Письменный перевод со словарём отрывка оригинального научного текста по специальности на русский язык. Отрывок текста выбирается из монографии (сборника статей) на иностранном языке общим объемом не менее 10 печатных листов, с которыми аспирант работал в течение двух семестров. Объем перевода, выполняемого в ходе экзамена, 2500–3000 печатных знаков. Время выполнения работы – 45–60 минут. </w:t>
      </w:r>
    </w:p>
    <w:p w14:paraId="23BE0AF9" w14:textId="1A06DC80" w:rsidR="00767BEC" w:rsidRPr="00767BEC" w:rsidRDefault="00767BEC" w:rsidP="00552B80">
      <w:pPr>
        <w:ind w:firstLine="709"/>
        <w:jc w:val="both"/>
        <w:rPr>
          <w:rFonts w:ascii="Times New Roman" w:hAnsi="Times New Roman" w:cs="Times New Roman"/>
        </w:rPr>
      </w:pPr>
      <w:r w:rsidRPr="00767BEC">
        <w:rPr>
          <w:rFonts w:ascii="Times New Roman" w:hAnsi="Times New Roman" w:cs="Times New Roman"/>
        </w:rPr>
        <w:lastRenderedPageBreak/>
        <w:t>2. Беглое (просмотровое) чтение оригинального научного текста по специальности. Отрывок текста выбирается из монографии (сборника статей), с которыми аспирант работал в течение двух семестров, общим объемом не менее 10 печатных листов. Объем текста для чтения, выполняемого на экзамене, 1000–1500 печатных знаков. Время выполнения – 2–3 минуты. Форма проверки – передача содержания текста на языке обучения</w:t>
      </w:r>
      <w:r>
        <w:rPr>
          <w:rFonts w:ascii="Times New Roman" w:hAnsi="Times New Roman" w:cs="Times New Roman"/>
        </w:rPr>
        <w:t>.</w:t>
      </w:r>
      <w:r w:rsidRPr="00767BEC">
        <w:rPr>
          <w:rFonts w:ascii="Times New Roman" w:hAnsi="Times New Roman" w:cs="Times New Roman"/>
        </w:rPr>
        <w:t xml:space="preserve"> </w:t>
      </w:r>
    </w:p>
    <w:p w14:paraId="4D9B7491" w14:textId="0F500A7D" w:rsidR="00F13D90" w:rsidRPr="00767BEC" w:rsidRDefault="00767BEC" w:rsidP="00552B80">
      <w:pPr>
        <w:ind w:firstLine="709"/>
        <w:jc w:val="both"/>
        <w:rPr>
          <w:rFonts w:ascii="Times New Roman" w:hAnsi="Times New Roman" w:cs="Times New Roman"/>
          <w:b/>
          <w:bCs/>
        </w:rPr>
      </w:pPr>
      <w:r w:rsidRPr="00767BEC">
        <w:rPr>
          <w:rFonts w:ascii="Times New Roman" w:hAnsi="Times New Roman" w:cs="Times New Roman"/>
        </w:rPr>
        <w:t>3. Беседа с экзаменаторами на иностранном языке по вопросам, связанным со специальностью и научной работой аспиранта (соискателя), и ответы на вопросы экзаменаторов. Объем высказывания соответствует требованиям (25-30 предложений).</w:t>
      </w:r>
      <w:r w:rsidR="00F13D90" w:rsidRPr="00767BEC">
        <w:rPr>
          <w:rFonts w:ascii="Times New Roman" w:hAnsi="Times New Roman" w:cs="Times New Roman"/>
        </w:rPr>
        <w:br/>
      </w:r>
    </w:p>
    <w:p w14:paraId="231DC95C" w14:textId="2E4552EA" w:rsidR="00A32A5B" w:rsidRDefault="00F13D90" w:rsidP="00552B80">
      <w:pPr>
        <w:pStyle w:val="a7"/>
        <w:numPr>
          <w:ilvl w:val="0"/>
          <w:numId w:val="1"/>
        </w:numPr>
        <w:jc w:val="both"/>
        <w:rPr>
          <w:rFonts w:ascii="Times New Roman" w:hAnsi="Times New Roman" w:cs="Times New Roman"/>
          <w:b/>
          <w:bCs/>
        </w:rPr>
      </w:pPr>
      <w:r w:rsidRPr="00A0012C">
        <w:rPr>
          <w:rFonts w:ascii="Times New Roman" w:hAnsi="Times New Roman" w:cs="Times New Roman"/>
          <w:b/>
          <w:bCs/>
        </w:rPr>
        <w:t>Вопросы кандидатского экзамена</w:t>
      </w:r>
    </w:p>
    <w:p w14:paraId="705229BB" w14:textId="77777777" w:rsidR="00A32A5B" w:rsidRDefault="00A32A5B" w:rsidP="00552B80">
      <w:pPr>
        <w:pStyle w:val="a7"/>
        <w:jc w:val="both"/>
        <w:rPr>
          <w:rFonts w:ascii="Times New Roman" w:hAnsi="Times New Roman" w:cs="Times New Roman"/>
          <w:b/>
          <w:bCs/>
        </w:rPr>
      </w:pPr>
    </w:p>
    <w:p w14:paraId="1C2A7530" w14:textId="091A58EE" w:rsidR="00A32A5B" w:rsidRDefault="00A32A5B" w:rsidP="00552B80">
      <w:pPr>
        <w:pStyle w:val="a7"/>
        <w:numPr>
          <w:ilvl w:val="1"/>
          <w:numId w:val="5"/>
        </w:numPr>
        <w:jc w:val="both"/>
        <w:rPr>
          <w:rFonts w:ascii="Times New Roman" w:hAnsi="Times New Roman" w:cs="Times New Roman"/>
        </w:rPr>
      </w:pPr>
      <w:bookmarkStart w:id="0" w:name="_Hlk230864476"/>
      <w:r w:rsidRPr="00A32A5B">
        <w:rPr>
          <w:rFonts w:ascii="Times New Roman" w:hAnsi="Times New Roman" w:cs="Times New Roman"/>
        </w:rPr>
        <w:t>Темы текстов для чтения и пересказа:</w:t>
      </w:r>
    </w:p>
    <w:p w14:paraId="6B48BD92" w14:textId="201E56D6" w:rsidR="00A32A5B" w:rsidRPr="00E679B6" w:rsidRDefault="00A32A5B" w:rsidP="00552B80">
      <w:pPr>
        <w:pStyle w:val="a7"/>
        <w:numPr>
          <w:ilvl w:val="0"/>
          <w:numId w:val="6"/>
        </w:numPr>
        <w:spacing w:after="0"/>
        <w:jc w:val="both"/>
        <w:rPr>
          <w:rFonts w:ascii="Times New Roman" w:hAnsi="Times New Roman" w:cs="Times New Roman"/>
          <w:bCs/>
          <w:lang w:val="en-US"/>
        </w:rPr>
      </w:pPr>
      <w:r w:rsidRPr="000F357A">
        <w:rPr>
          <w:rFonts w:ascii="Times New Roman" w:hAnsi="Times New Roman" w:cs="Times New Roman"/>
          <w:bCs/>
          <w:lang w:val="en-US"/>
        </w:rPr>
        <w:t>«Theoretical mechanics and machine dynamics»</w:t>
      </w:r>
      <w:r w:rsidR="00E679B6" w:rsidRPr="00E679B6">
        <w:rPr>
          <w:rFonts w:ascii="Times New Roman" w:hAnsi="Times New Roman" w:cs="Times New Roman"/>
          <w:bCs/>
          <w:lang w:val="en-US"/>
        </w:rPr>
        <w:t>;</w:t>
      </w:r>
    </w:p>
    <w:p w14:paraId="500403D3" w14:textId="4D77E528" w:rsidR="00A32A5B" w:rsidRPr="00E679B6" w:rsidRDefault="00A32A5B" w:rsidP="00552B80">
      <w:pPr>
        <w:pStyle w:val="a7"/>
        <w:numPr>
          <w:ilvl w:val="0"/>
          <w:numId w:val="6"/>
        </w:numPr>
        <w:spacing w:after="0"/>
        <w:jc w:val="both"/>
        <w:rPr>
          <w:rFonts w:ascii="Times New Roman" w:hAnsi="Times New Roman" w:cs="Times New Roman"/>
          <w:bCs/>
          <w:lang w:val="en-US"/>
        </w:rPr>
      </w:pPr>
      <w:r w:rsidRPr="000F357A">
        <w:rPr>
          <w:rFonts w:ascii="Times New Roman" w:hAnsi="Times New Roman" w:cs="Times New Roman"/>
          <w:bCs/>
          <w:lang w:val="en-US"/>
        </w:rPr>
        <w:t>«Mechanics of Deformable Solid Bodies»</w:t>
      </w:r>
      <w:r w:rsidR="00E679B6" w:rsidRPr="00E679B6">
        <w:rPr>
          <w:rFonts w:ascii="Times New Roman" w:hAnsi="Times New Roman" w:cs="Times New Roman"/>
          <w:bCs/>
          <w:lang w:val="en-US"/>
        </w:rPr>
        <w:t>;</w:t>
      </w:r>
    </w:p>
    <w:p w14:paraId="03A1B8DD" w14:textId="0B9F0062" w:rsidR="00A32A5B" w:rsidRPr="00E679B6" w:rsidRDefault="00A32A5B" w:rsidP="00552B80">
      <w:pPr>
        <w:pStyle w:val="a7"/>
        <w:numPr>
          <w:ilvl w:val="0"/>
          <w:numId w:val="6"/>
        </w:numPr>
        <w:spacing w:after="0"/>
        <w:jc w:val="both"/>
        <w:rPr>
          <w:rFonts w:ascii="Times New Roman" w:hAnsi="Times New Roman" w:cs="Times New Roman"/>
          <w:bCs/>
          <w:lang w:val="en-US"/>
        </w:rPr>
      </w:pPr>
      <w:r w:rsidRPr="000F357A">
        <w:rPr>
          <w:rFonts w:ascii="Times New Roman" w:hAnsi="Times New Roman" w:cs="Times New Roman"/>
          <w:bCs/>
          <w:lang w:val="en-US"/>
        </w:rPr>
        <w:t>«Mechanics of Liquids, Gases, and Plasma»</w:t>
      </w:r>
      <w:r w:rsidR="00E679B6" w:rsidRPr="00E679B6">
        <w:rPr>
          <w:rFonts w:ascii="Times New Roman" w:hAnsi="Times New Roman" w:cs="Times New Roman"/>
          <w:bCs/>
          <w:lang w:val="en-US"/>
        </w:rPr>
        <w:t>;</w:t>
      </w:r>
    </w:p>
    <w:p w14:paraId="46A91D80" w14:textId="6DDE62B3" w:rsidR="00A32A5B" w:rsidRPr="000F357A" w:rsidRDefault="00A32A5B" w:rsidP="00552B80">
      <w:pPr>
        <w:pStyle w:val="a7"/>
        <w:numPr>
          <w:ilvl w:val="0"/>
          <w:numId w:val="6"/>
        </w:numPr>
        <w:spacing w:after="0"/>
        <w:jc w:val="both"/>
        <w:rPr>
          <w:rFonts w:ascii="Times New Roman" w:hAnsi="Times New Roman" w:cs="Times New Roman"/>
          <w:bCs/>
        </w:rPr>
      </w:pPr>
      <w:r w:rsidRPr="000F357A">
        <w:rPr>
          <w:rFonts w:ascii="Times New Roman" w:hAnsi="Times New Roman" w:cs="Times New Roman"/>
          <w:bCs/>
        </w:rPr>
        <w:t>«</w:t>
      </w:r>
      <w:proofErr w:type="spellStart"/>
      <w:r w:rsidRPr="000F357A">
        <w:rPr>
          <w:rFonts w:ascii="Times New Roman" w:hAnsi="Times New Roman" w:cs="Times New Roman"/>
          <w:bCs/>
        </w:rPr>
        <w:t>Biomechanics</w:t>
      </w:r>
      <w:proofErr w:type="spellEnd"/>
      <w:r w:rsidRPr="000F357A">
        <w:rPr>
          <w:rFonts w:ascii="Times New Roman" w:hAnsi="Times New Roman" w:cs="Times New Roman"/>
          <w:bCs/>
        </w:rPr>
        <w:t xml:space="preserve"> </w:t>
      </w:r>
      <w:proofErr w:type="spellStart"/>
      <w:r w:rsidRPr="000F357A">
        <w:rPr>
          <w:rFonts w:ascii="Times New Roman" w:hAnsi="Times New Roman" w:cs="Times New Roman"/>
          <w:bCs/>
        </w:rPr>
        <w:t>and</w:t>
      </w:r>
      <w:proofErr w:type="spellEnd"/>
      <w:r w:rsidRPr="000F357A">
        <w:rPr>
          <w:rFonts w:ascii="Times New Roman" w:hAnsi="Times New Roman" w:cs="Times New Roman"/>
          <w:bCs/>
        </w:rPr>
        <w:t xml:space="preserve"> </w:t>
      </w:r>
      <w:proofErr w:type="spellStart"/>
      <w:r w:rsidRPr="000F357A">
        <w:rPr>
          <w:rFonts w:ascii="Times New Roman" w:hAnsi="Times New Roman" w:cs="Times New Roman"/>
          <w:bCs/>
        </w:rPr>
        <w:t>bioengineering</w:t>
      </w:r>
      <w:proofErr w:type="spellEnd"/>
      <w:r w:rsidRPr="000F357A">
        <w:rPr>
          <w:rFonts w:ascii="Times New Roman" w:hAnsi="Times New Roman" w:cs="Times New Roman"/>
          <w:bCs/>
        </w:rPr>
        <w:t>»</w:t>
      </w:r>
      <w:r w:rsidR="00E679B6">
        <w:rPr>
          <w:rFonts w:ascii="Times New Roman" w:hAnsi="Times New Roman" w:cs="Times New Roman"/>
          <w:bCs/>
        </w:rPr>
        <w:t>;</w:t>
      </w:r>
    </w:p>
    <w:p w14:paraId="3D426587" w14:textId="077D6896" w:rsidR="00A32A5B" w:rsidRPr="00E679B6" w:rsidRDefault="00A32A5B" w:rsidP="00552B80">
      <w:pPr>
        <w:pStyle w:val="a7"/>
        <w:numPr>
          <w:ilvl w:val="0"/>
          <w:numId w:val="6"/>
        </w:numPr>
        <w:spacing w:after="0"/>
        <w:jc w:val="both"/>
        <w:rPr>
          <w:rFonts w:ascii="Times New Roman" w:hAnsi="Times New Roman" w:cs="Times New Roman"/>
          <w:bCs/>
          <w:lang w:val="en-US"/>
        </w:rPr>
      </w:pPr>
      <w:r w:rsidRPr="000F357A">
        <w:rPr>
          <w:rFonts w:ascii="Times New Roman" w:hAnsi="Times New Roman" w:cs="Times New Roman"/>
          <w:bCs/>
          <w:lang w:val="en-US"/>
        </w:rPr>
        <w:t>«Special Issue: Plasma and Liquids -Fundamentals and Applications»</w:t>
      </w:r>
      <w:r w:rsidR="00E679B6" w:rsidRPr="00E679B6">
        <w:rPr>
          <w:rFonts w:ascii="Times New Roman" w:hAnsi="Times New Roman" w:cs="Times New Roman"/>
          <w:bCs/>
          <w:lang w:val="en-US"/>
        </w:rPr>
        <w:t>;</w:t>
      </w:r>
    </w:p>
    <w:p w14:paraId="5BD50094" w14:textId="71220A32" w:rsidR="00A32A5B" w:rsidRPr="00E679B6" w:rsidRDefault="00A32A5B" w:rsidP="00552B80">
      <w:pPr>
        <w:pStyle w:val="a7"/>
        <w:numPr>
          <w:ilvl w:val="0"/>
          <w:numId w:val="6"/>
        </w:numPr>
        <w:spacing w:after="0"/>
        <w:jc w:val="both"/>
        <w:rPr>
          <w:rFonts w:ascii="Times New Roman" w:hAnsi="Times New Roman" w:cs="Times New Roman"/>
          <w:bCs/>
          <w:lang w:val="en-US"/>
        </w:rPr>
      </w:pPr>
      <w:r w:rsidRPr="000F357A">
        <w:rPr>
          <w:rFonts w:ascii="Times New Roman" w:hAnsi="Times New Roman" w:cs="Times New Roman"/>
          <w:bCs/>
          <w:lang w:val="en-US"/>
        </w:rPr>
        <w:t>«Finger-shaped sensor enables more dexterous robots»</w:t>
      </w:r>
      <w:r w:rsidR="00E679B6" w:rsidRPr="00E679B6">
        <w:rPr>
          <w:rFonts w:ascii="Times New Roman" w:hAnsi="Times New Roman" w:cs="Times New Roman"/>
          <w:bCs/>
          <w:lang w:val="en-US"/>
        </w:rPr>
        <w:t>;</w:t>
      </w:r>
    </w:p>
    <w:p w14:paraId="7D8A18CE" w14:textId="41EE19D9" w:rsidR="00A32A5B" w:rsidRPr="00E679B6" w:rsidRDefault="00A32A5B" w:rsidP="00552B80">
      <w:pPr>
        <w:pStyle w:val="a7"/>
        <w:numPr>
          <w:ilvl w:val="0"/>
          <w:numId w:val="6"/>
        </w:numPr>
        <w:spacing w:after="0"/>
        <w:jc w:val="both"/>
        <w:rPr>
          <w:rFonts w:ascii="Times New Roman" w:hAnsi="Times New Roman" w:cs="Times New Roman"/>
          <w:bCs/>
          <w:lang w:val="en-US"/>
        </w:rPr>
      </w:pPr>
      <w:r w:rsidRPr="000F357A">
        <w:rPr>
          <w:rFonts w:ascii="Times New Roman" w:hAnsi="Times New Roman" w:cs="Times New Roman"/>
          <w:bCs/>
          <w:lang w:val="en-US"/>
        </w:rPr>
        <w:t>«Current research and challenges in modelling wear, friction, and noise in mechanical contacts»</w:t>
      </w:r>
      <w:r w:rsidR="00E679B6" w:rsidRPr="00E679B6">
        <w:rPr>
          <w:rFonts w:ascii="Times New Roman" w:hAnsi="Times New Roman" w:cs="Times New Roman"/>
          <w:bCs/>
          <w:lang w:val="en-US"/>
        </w:rPr>
        <w:t>;</w:t>
      </w:r>
    </w:p>
    <w:p w14:paraId="62C638A6" w14:textId="7823415B" w:rsidR="00A32A5B" w:rsidRPr="000F357A" w:rsidRDefault="00A32A5B" w:rsidP="00552B80">
      <w:pPr>
        <w:pStyle w:val="a7"/>
        <w:numPr>
          <w:ilvl w:val="0"/>
          <w:numId w:val="6"/>
        </w:numPr>
        <w:spacing w:after="0"/>
        <w:jc w:val="both"/>
        <w:rPr>
          <w:rFonts w:ascii="Times New Roman" w:hAnsi="Times New Roman" w:cs="Times New Roman"/>
          <w:bCs/>
          <w:lang w:val="en-US"/>
        </w:rPr>
      </w:pPr>
      <w:r w:rsidRPr="000F357A">
        <w:rPr>
          <w:rFonts w:ascii="Times New Roman" w:hAnsi="Times New Roman" w:cs="Times New Roman"/>
          <w:bCs/>
          <w:lang w:val="en-US"/>
        </w:rPr>
        <w:t>«Towards eliminating friction and wear in plain bearings operating without lubrication»</w:t>
      </w:r>
    </w:p>
    <w:p w14:paraId="65986282" w14:textId="66627312" w:rsidR="00A32A5B" w:rsidRPr="00E679B6" w:rsidRDefault="00A32A5B" w:rsidP="00552B80">
      <w:pPr>
        <w:pStyle w:val="a7"/>
        <w:numPr>
          <w:ilvl w:val="0"/>
          <w:numId w:val="6"/>
        </w:numPr>
        <w:spacing w:after="0"/>
        <w:jc w:val="both"/>
        <w:rPr>
          <w:rFonts w:ascii="Times New Roman" w:hAnsi="Times New Roman" w:cs="Times New Roman"/>
          <w:bCs/>
          <w:lang w:val="en-US"/>
        </w:rPr>
      </w:pPr>
      <w:r w:rsidRPr="000F357A">
        <w:rPr>
          <w:rFonts w:ascii="Times New Roman" w:hAnsi="Times New Roman" w:cs="Times New Roman"/>
          <w:bCs/>
          <w:lang w:val="en-US"/>
        </w:rPr>
        <w:t>«Robots that spare warehouse workers the heavy lifting»</w:t>
      </w:r>
      <w:r w:rsidR="00E679B6" w:rsidRPr="00E679B6">
        <w:rPr>
          <w:rFonts w:ascii="Times New Roman" w:hAnsi="Times New Roman" w:cs="Times New Roman"/>
          <w:bCs/>
          <w:lang w:val="en-US"/>
        </w:rPr>
        <w:t>;</w:t>
      </w:r>
    </w:p>
    <w:p w14:paraId="3A1310DF" w14:textId="69E56030" w:rsidR="00A32A5B" w:rsidRPr="000F357A" w:rsidRDefault="00A32A5B" w:rsidP="00552B80">
      <w:pPr>
        <w:pStyle w:val="a7"/>
        <w:numPr>
          <w:ilvl w:val="0"/>
          <w:numId w:val="6"/>
        </w:numPr>
        <w:spacing w:after="0"/>
        <w:jc w:val="both"/>
        <w:rPr>
          <w:rFonts w:ascii="Times New Roman" w:hAnsi="Times New Roman" w:cs="Times New Roman"/>
          <w:bCs/>
          <w:lang w:val="en-US"/>
        </w:rPr>
      </w:pPr>
      <w:r w:rsidRPr="000F357A">
        <w:rPr>
          <w:rFonts w:ascii="Times New Roman" w:hAnsi="Times New Roman" w:cs="Times New Roman"/>
          <w:bCs/>
          <w:lang w:val="en-US"/>
        </w:rPr>
        <w:t>«Current research and challenges in modelling wear, friction, and noise in mechanical contacts»</w:t>
      </w:r>
      <w:r w:rsidR="00E679B6" w:rsidRPr="00E679B6">
        <w:rPr>
          <w:rFonts w:ascii="Times New Roman" w:hAnsi="Times New Roman" w:cs="Times New Roman"/>
          <w:bCs/>
          <w:lang w:val="en-US"/>
        </w:rPr>
        <w:t>;</w:t>
      </w:r>
    </w:p>
    <w:p w14:paraId="7B6F963F" w14:textId="127F5601" w:rsidR="00A32A5B" w:rsidRPr="00FA5AC6" w:rsidRDefault="00A32A5B" w:rsidP="00552B80">
      <w:pPr>
        <w:pStyle w:val="a7"/>
        <w:numPr>
          <w:ilvl w:val="0"/>
          <w:numId w:val="6"/>
        </w:numPr>
        <w:spacing w:after="0"/>
        <w:jc w:val="both"/>
        <w:rPr>
          <w:rFonts w:ascii="Times New Roman" w:hAnsi="Times New Roman" w:cs="Times New Roman"/>
          <w:bCs/>
          <w:lang w:val="en-US"/>
        </w:rPr>
      </w:pPr>
      <w:r w:rsidRPr="000F357A">
        <w:rPr>
          <w:rFonts w:ascii="Times New Roman" w:hAnsi="Times New Roman" w:cs="Times New Roman"/>
          <w:bCs/>
          <w:lang w:val="en-US"/>
        </w:rPr>
        <w:t>«The History of Mechanical Engineering: From Ancient Innovations to Modern Marvels»</w:t>
      </w:r>
    </w:p>
    <w:p w14:paraId="5E7408FB" w14:textId="1FA80BCC" w:rsidR="00A32A5B" w:rsidRPr="00E679B6" w:rsidRDefault="00A32A5B" w:rsidP="00552B80">
      <w:pPr>
        <w:pStyle w:val="a7"/>
        <w:numPr>
          <w:ilvl w:val="0"/>
          <w:numId w:val="6"/>
        </w:numPr>
        <w:spacing w:after="0"/>
        <w:jc w:val="both"/>
        <w:rPr>
          <w:rFonts w:ascii="Times New Roman" w:hAnsi="Times New Roman" w:cs="Times New Roman"/>
          <w:bCs/>
          <w:lang w:val="en-US"/>
        </w:rPr>
      </w:pPr>
      <w:r w:rsidRPr="000F357A">
        <w:rPr>
          <w:rFonts w:ascii="Times New Roman" w:hAnsi="Times New Roman" w:cs="Times New Roman"/>
          <w:bCs/>
          <w:lang w:val="en-US"/>
        </w:rPr>
        <w:t>«Finger-shaped sensor enables more dexterous robots»</w:t>
      </w:r>
      <w:r w:rsidR="00E679B6" w:rsidRPr="00E679B6">
        <w:rPr>
          <w:rFonts w:ascii="Times New Roman" w:hAnsi="Times New Roman" w:cs="Times New Roman"/>
          <w:bCs/>
          <w:lang w:val="en-US"/>
        </w:rPr>
        <w:t>;</w:t>
      </w:r>
    </w:p>
    <w:p w14:paraId="6318E4CA" w14:textId="0CD95C57" w:rsidR="00A32A5B" w:rsidRPr="00E679B6" w:rsidRDefault="00A32A5B" w:rsidP="00552B80">
      <w:pPr>
        <w:pStyle w:val="a7"/>
        <w:numPr>
          <w:ilvl w:val="0"/>
          <w:numId w:val="6"/>
        </w:numPr>
        <w:spacing w:after="0"/>
        <w:jc w:val="both"/>
        <w:rPr>
          <w:rFonts w:ascii="Times New Roman" w:hAnsi="Times New Roman" w:cs="Times New Roman"/>
          <w:bCs/>
          <w:lang w:val="en-US"/>
        </w:rPr>
      </w:pPr>
      <w:r w:rsidRPr="000F357A">
        <w:rPr>
          <w:rFonts w:ascii="Times New Roman" w:hAnsi="Times New Roman" w:cs="Times New Roman"/>
          <w:bCs/>
          <w:lang w:val="en-US"/>
        </w:rPr>
        <w:t>«MIT engineers design a robotic replica of the heart`s right chamber»</w:t>
      </w:r>
      <w:r w:rsidR="00E679B6" w:rsidRPr="00E679B6">
        <w:rPr>
          <w:rFonts w:ascii="Times New Roman" w:hAnsi="Times New Roman" w:cs="Times New Roman"/>
          <w:bCs/>
          <w:lang w:val="en-US"/>
        </w:rPr>
        <w:t>4</w:t>
      </w:r>
    </w:p>
    <w:p w14:paraId="5E7A1D55" w14:textId="09B8372C" w:rsidR="00A32A5B" w:rsidRPr="000F357A" w:rsidRDefault="00A32A5B" w:rsidP="00552B80">
      <w:pPr>
        <w:pStyle w:val="a7"/>
        <w:numPr>
          <w:ilvl w:val="0"/>
          <w:numId w:val="6"/>
        </w:numPr>
        <w:spacing w:after="0"/>
        <w:jc w:val="both"/>
        <w:rPr>
          <w:rFonts w:ascii="Times New Roman" w:hAnsi="Times New Roman" w:cs="Times New Roman"/>
          <w:bCs/>
          <w:lang w:val="en-US"/>
        </w:rPr>
      </w:pPr>
      <w:r w:rsidRPr="000F357A">
        <w:rPr>
          <w:rFonts w:ascii="Times New Roman" w:hAnsi="Times New Roman" w:cs="Times New Roman"/>
          <w:bCs/>
          <w:lang w:val="en-US"/>
        </w:rPr>
        <w:t>«Extracting hydrogen from rocks»</w:t>
      </w:r>
      <w:r w:rsidR="00E679B6">
        <w:rPr>
          <w:rFonts w:ascii="Times New Roman" w:hAnsi="Times New Roman" w:cs="Times New Roman"/>
          <w:bCs/>
        </w:rPr>
        <w:t>;</w:t>
      </w:r>
    </w:p>
    <w:p w14:paraId="49ACF67F" w14:textId="7B2943FC" w:rsidR="00A32A5B" w:rsidRPr="000F357A" w:rsidRDefault="00A32A5B" w:rsidP="00552B80">
      <w:pPr>
        <w:pStyle w:val="a7"/>
        <w:numPr>
          <w:ilvl w:val="0"/>
          <w:numId w:val="6"/>
        </w:numPr>
        <w:spacing w:after="0"/>
        <w:jc w:val="both"/>
        <w:rPr>
          <w:rFonts w:ascii="Times New Roman" w:hAnsi="Times New Roman" w:cs="Times New Roman"/>
          <w:bCs/>
          <w:lang w:val="en-US"/>
        </w:rPr>
      </w:pPr>
      <w:r w:rsidRPr="000F357A">
        <w:rPr>
          <w:rFonts w:ascii="Times New Roman" w:hAnsi="Times New Roman" w:cs="Times New Roman"/>
          <w:bCs/>
          <w:lang w:val="en-US"/>
        </w:rPr>
        <w:t xml:space="preserve">«Is this the future of </w:t>
      </w:r>
      <w:proofErr w:type="gramStart"/>
      <w:r w:rsidRPr="000F357A">
        <w:rPr>
          <w:rFonts w:ascii="Times New Roman" w:hAnsi="Times New Roman" w:cs="Times New Roman"/>
          <w:bCs/>
          <w:lang w:val="en-US"/>
        </w:rPr>
        <w:t>fashion?»</w:t>
      </w:r>
      <w:proofErr w:type="gramEnd"/>
      <w:r w:rsidR="00E679B6" w:rsidRPr="00E679B6">
        <w:rPr>
          <w:rFonts w:ascii="Times New Roman" w:hAnsi="Times New Roman" w:cs="Times New Roman"/>
          <w:bCs/>
          <w:lang w:val="en-US"/>
        </w:rPr>
        <w:t>;</w:t>
      </w:r>
    </w:p>
    <w:p w14:paraId="640BAF3D" w14:textId="792212CE" w:rsidR="00A32A5B" w:rsidRPr="00E679B6" w:rsidRDefault="00A32A5B" w:rsidP="00552B80">
      <w:pPr>
        <w:pStyle w:val="a7"/>
        <w:numPr>
          <w:ilvl w:val="0"/>
          <w:numId w:val="6"/>
        </w:numPr>
        <w:spacing w:after="0"/>
        <w:jc w:val="both"/>
        <w:rPr>
          <w:rFonts w:ascii="Times New Roman" w:hAnsi="Times New Roman" w:cs="Times New Roman"/>
          <w:bCs/>
          <w:lang w:val="en-US"/>
        </w:rPr>
      </w:pPr>
      <w:r w:rsidRPr="000F357A">
        <w:rPr>
          <w:rFonts w:ascii="Times New Roman" w:hAnsi="Times New Roman" w:cs="Times New Roman"/>
          <w:bCs/>
          <w:lang w:val="en-US"/>
        </w:rPr>
        <w:t>«Robotic palm mimics human touch»</w:t>
      </w:r>
      <w:r w:rsidR="00E679B6" w:rsidRPr="00E679B6">
        <w:rPr>
          <w:rFonts w:ascii="Times New Roman" w:hAnsi="Times New Roman" w:cs="Times New Roman"/>
          <w:bCs/>
          <w:lang w:val="en-US"/>
        </w:rPr>
        <w:t>;</w:t>
      </w:r>
    </w:p>
    <w:p w14:paraId="13DC1C33" w14:textId="2B385735" w:rsidR="00A32A5B" w:rsidRPr="000F357A" w:rsidRDefault="00A32A5B" w:rsidP="00552B80">
      <w:pPr>
        <w:pStyle w:val="a7"/>
        <w:numPr>
          <w:ilvl w:val="0"/>
          <w:numId w:val="6"/>
        </w:numPr>
        <w:spacing w:after="0"/>
        <w:jc w:val="both"/>
        <w:rPr>
          <w:rFonts w:ascii="Times New Roman" w:hAnsi="Times New Roman" w:cs="Times New Roman"/>
          <w:bCs/>
          <w:lang w:val="en-US"/>
        </w:rPr>
      </w:pPr>
      <w:r w:rsidRPr="000F357A">
        <w:rPr>
          <w:rFonts w:ascii="Times New Roman" w:hAnsi="Times New Roman" w:cs="Times New Roman"/>
          <w:bCs/>
          <w:lang w:val="en-US"/>
        </w:rPr>
        <w:t>«MIT scientists learn how to control muscles with light»</w:t>
      </w:r>
      <w:r w:rsidR="00E679B6" w:rsidRPr="00E679B6">
        <w:rPr>
          <w:rFonts w:ascii="Times New Roman" w:hAnsi="Times New Roman" w:cs="Times New Roman"/>
          <w:bCs/>
          <w:lang w:val="en-US"/>
        </w:rPr>
        <w:t>;</w:t>
      </w:r>
    </w:p>
    <w:p w14:paraId="0982B7D7" w14:textId="2B765529" w:rsidR="00A32A5B" w:rsidRPr="00E679B6" w:rsidRDefault="00A32A5B" w:rsidP="00552B80">
      <w:pPr>
        <w:pStyle w:val="a7"/>
        <w:numPr>
          <w:ilvl w:val="0"/>
          <w:numId w:val="6"/>
        </w:numPr>
        <w:spacing w:after="0"/>
        <w:jc w:val="both"/>
        <w:rPr>
          <w:rFonts w:ascii="Times New Roman" w:hAnsi="Times New Roman" w:cs="Times New Roman"/>
          <w:bCs/>
          <w:lang w:val="en-US"/>
        </w:rPr>
      </w:pPr>
      <w:r w:rsidRPr="000F357A">
        <w:rPr>
          <w:rFonts w:ascii="Times New Roman" w:hAnsi="Times New Roman" w:cs="Times New Roman"/>
          <w:bCs/>
          <w:lang w:val="en-US"/>
        </w:rPr>
        <w:t>«Researchers use large language models to help robots navigate»</w:t>
      </w:r>
      <w:r w:rsidR="00E679B6" w:rsidRPr="00E679B6">
        <w:rPr>
          <w:rFonts w:ascii="Times New Roman" w:hAnsi="Times New Roman" w:cs="Times New Roman"/>
          <w:bCs/>
          <w:lang w:val="en-US"/>
        </w:rPr>
        <w:t>;</w:t>
      </w:r>
    </w:p>
    <w:p w14:paraId="5AB61677" w14:textId="75ADD59E" w:rsidR="00F13D90" w:rsidRPr="000F357A" w:rsidRDefault="00A32A5B" w:rsidP="00552B80">
      <w:pPr>
        <w:pStyle w:val="a7"/>
        <w:numPr>
          <w:ilvl w:val="0"/>
          <w:numId w:val="6"/>
        </w:numPr>
        <w:spacing w:after="0"/>
        <w:jc w:val="both"/>
        <w:rPr>
          <w:rFonts w:ascii="Times New Roman" w:hAnsi="Times New Roman" w:cs="Times New Roman"/>
          <w:lang w:val="en-US"/>
        </w:rPr>
      </w:pPr>
      <w:r w:rsidRPr="000F357A">
        <w:rPr>
          <w:rFonts w:ascii="Times New Roman" w:hAnsi="Times New Roman" w:cs="Times New Roman"/>
          <w:bCs/>
          <w:lang w:val="en-US"/>
        </w:rPr>
        <w:t xml:space="preserve">«Concurrent validity of smartphone-based </w:t>
      </w:r>
      <w:proofErr w:type="spellStart"/>
      <w:r w:rsidRPr="000F357A">
        <w:rPr>
          <w:rFonts w:ascii="Times New Roman" w:hAnsi="Times New Roman" w:cs="Times New Roman"/>
          <w:bCs/>
          <w:lang w:val="en-US"/>
        </w:rPr>
        <w:t>markerless</w:t>
      </w:r>
      <w:proofErr w:type="spellEnd"/>
      <w:r w:rsidRPr="000F357A">
        <w:rPr>
          <w:rFonts w:ascii="Times New Roman" w:hAnsi="Times New Roman" w:cs="Times New Roman"/>
          <w:bCs/>
          <w:lang w:val="en-US"/>
        </w:rPr>
        <w:t xml:space="preserve"> motion capturing to quantify lower-limb joint kinematics in healthy and pathological gait»</w:t>
      </w:r>
      <w:r w:rsidR="00E679B6" w:rsidRPr="00E679B6">
        <w:rPr>
          <w:rFonts w:ascii="Times New Roman" w:hAnsi="Times New Roman" w:cs="Times New Roman"/>
          <w:bCs/>
          <w:lang w:val="en-US"/>
        </w:rPr>
        <w:t>;</w:t>
      </w:r>
    </w:p>
    <w:p w14:paraId="3CF44E11" w14:textId="28E8F26E" w:rsidR="00A32A5B" w:rsidRPr="000F357A" w:rsidRDefault="00A32A5B" w:rsidP="00552B80">
      <w:pPr>
        <w:pStyle w:val="a7"/>
        <w:numPr>
          <w:ilvl w:val="0"/>
          <w:numId w:val="6"/>
        </w:numPr>
        <w:spacing w:after="0"/>
        <w:jc w:val="both"/>
        <w:rPr>
          <w:rFonts w:ascii="Times New Roman" w:hAnsi="Times New Roman" w:cs="Times New Roman"/>
        </w:rPr>
      </w:pPr>
      <w:r w:rsidRPr="000F357A">
        <w:rPr>
          <w:rFonts w:ascii="Times New Roman" w:hAnsi="Times New Roman" w:cs="Times New Roman"/>
          <w:bCs/>
          <w:lang w:val="en-US"/>
        </w:rPr>
        <w:t xml:space="preserve">«50-year history and perspective on biomechanics of swimming microorganisms: Part II. </w:t>
      </w:r>
      <w:proofErr w:type="spellStart"/>
      <w:r w:rsidRPr="000F357A">
        <w:rPr>
          <w:rFonts w:ascii="Times New Roman" w:hAnsi="Times New Roman" w:cs="Times New Roman"/>
          <w:bCs/>
        </w:rPr>
        <w:t>Collective</w:t>
      </w:r>
      <w:proofErr w:type="spellEnd"/>
      <w:r w:rsidRPr="000F357A">
        <w:rPr>
          <w:rFonts w:ascii="Times New Roman" w:hAnsi="Times New Roman" w:cs="Times New Roman"/>
          <w:bCs/>
        </w:rPr>
        <w:t xml:space="preserve"> </w:t>
      </w:r>
      <w:proofErr w:type="spellStart"/>
      <w:r w:rsidRPr="000F357A">
        <w:rPr>
          <w:rFonts w:ascii="Times New Roman" w:hAnsi="Times New Roman" w:cs="Times New Roman"/>
          <w:bCs/>
        </w:rPr>
        <w:t>behaviours</w:t>
      </w:r>
      <w:proofErr w:type="spellEnd"/>
      <w:r w:rsidRPr="000F357A">
        <w:rPr>
          <w:rFonts w:ascii="Times New Roman" w:hAnsi="Times New Roman" w:cs="Times New Roman"/>
          <w:bCs/>
        </w:rPr>
        <w:t>»</w:t>
      </w:r>
      <w:r w:rsidR="00E679B6">
        <w:rPr>
          <w:rFonts w:ascii="Times New Roman" w:hAnsi="Times New Roman" w:cs="Times New Roman"/>
          <w:bCs/>
        </w:rPr>
        <w:t>.</w:t>
      </w:r>
    </w:p>
    <w:p w14:paraId="4868EC80" w14:textId="77777777" w:rsidR="000F357A" w:rsidRDefault="000F357A" w:rsidP="00552B80">
      <w:pPr>
        <w:jc w:val="both"/>
        <w:rPr>
          <w:rFonts w:ascii="Times New Roman" w:hAnsi="Times New Roman" w:cs="Times New Roman"/>
        </w:rPr>
      </w:pPr>
    </w:p>
    <w:p w14:paraId="62BCACBC" w14:textId="76201424" w:rsidR="000F357A" w:rsidRPr="000F357A" w:rsidRDefault="000F357A" w:rsidP="00552B80">
      <w:pPr>
        <w:pStyle w:val="a7"/>
        <w:numPr>
          <w:ilvl w:val="1"/>
          <w:numId w:val="5"/>
        </w:numPr>
        <w:jc w:val="both"/>
        <w:rPr>
          <w:rFonts w:ascii="Times New Roman" w:hAnsi="Times New Roman" w:cs="Times New Roman"/>
        </w:rPr>
      </w:pPr>
      <w:r w:rsidRPr="000F357A">
        <w:rPr>
          <w:rFonts w:ascii="Times New Roman" w:hAnsi="Times New Roman" w:cs="Times New Roman"/>
        </w:rPr>
        <w:t xml:space="preserve">Темы </w:t>
      </w:r>
      <w:r>
        <w:rPr>
          <w:rFonts w:ascii="Times New Roman" w:hAnsi="Times New Roman" w:cs="Times New Roman"/>
        </w:rPr>
        <w:t>научных статей для чтения и перевода</w:t>
      </w:r>
      <w:r w:rsidRPr="000F357A">
        <w:rPr>
          <w:rFonts w:ascii="Times New Roman" w:hAnsi="Times New Roman" w:cs="Times New Roman"/>
        </w:rPr>
        <w:t>:</w:t>
      </w:r>
    </w:p>
    <w:p w14:paraId="05E8DEA2" w14:textId="1B8D57CC" w:rsidR="000F357A" w:rsidRPr="00E679B6" w:rsidRDefault="000F357A" w:rsidP="00552B80">
      <w:pPr>
        <w:pStyle w:val="a7"/>
        <w:numPr>
          <w:ilvl w:val="0"/>
          <w:numId w:val="11"/>
        </w:numPr>
        <w:spacing w:after="0"/>
        <w:jc w:val="both"/>
        <w:rPr>
          <w:rFonts w:ascii="Times New Roman" w:hAnsi="Times New Roman" w:cs="Times New Roman"/>
          <w:bCs/>
          <w:lang w:val="en-US"/>
        </w:rPr>
      </w:pPr>
      <w:r w:rsidRPr="00E679B6">
        <w:rPr>
          <w:rFonts w:ascii="Times New Roman" w:hAnsi="Times New Roman" w:cs="Times New Roman"/>
          <w:bCs/>
          <w:lang w:val="en-US"/>
        </w:rPr>
        <w:t>«SCIENTIFIC BASES OF THE DYNAMICS OF MACHINES AS A SECTION OF APPLIED MECHANICS»</w:t>
      </w:r>
      <w:r w:rsidR="00E679B6" w:rsidRPr="00E679B6">
        <w:rPr>
          <w:rFonts w:ascii="Times New Roman" w:hAnsi="Times New Roman" w:cs="Times New Roman"/>
          <w:bCs/>
          <w:lang w:val="en-US"/>
        </w:rPr>
        <w:t>;</w:t>
      </w:r>
    </w:p>
    <w:p w14:paraId="6CF6D900" w14:textId="186DEA1B" w:rsidR="000F357A" w:rsidRPr="00E679B6" w:rsidRDefault="000F357A" w:rsidP="00552B80">
      <w:pPr>
        <w:pStyle w:val="a7"/>
        <w:numPr>
          <w:ilvl w:val="0"/>
          <w:numId w:val="11"/>
        </w:numPr>
        <w:spacing w:after="0"/>
        <w:jc w:val="both"/>
        <w:rPr>
          <w:rFonts w:ascii="Times New Roman" w:hAnsi="Times New Roman" w:cs="Times New Roman"/>
          <w:bCs/>
          <w:lang w:val="en-US"/>
        </w:rPr>
      </w:pPr>
      <w:r w:rsidRPr="00E679B6">
        <w:rPr>
          <w:rFonts w:ascii="Times New Roman" w:hAnsi="Times New Roman" w:cs="Times New Roman"/>
          <w:bCs/>
          <w:lang w:val="en-US"/>
        </w:rPr>
        <w:t xml:space="preserve">«The Development of Mechanics and Engineering Design </w:t>
      </w:r>
      <w:proofErr w:type="gramStart"/>
      <w:r w:rsidRPr="00E679B6">
        <w:rPr>
          <w:rFonts w:ascii="Times New Roman" w:hAnsi="Times New Roman" w:cs="Times New Roman"/>
          <w:bCs/>
          <w:lang w:val="en-US"/>
        </w:rPr>
        <w:t>And</w:t>
      </w:r>
      <w:proofErr w:type="gramEnd"/>
      <w:r w:rsidRPr="00E679B6">
        <w:rPr>
          <w:rFonts w:ascii="Times New Roman" w:hAnsi="Times New Roman" w:cs="Times New Roman"/>
          <w:bCs/>
          <w:lang w:val="en-US"/>
        </w:rPr>
        <w:t xml:space="preserve"> Machine Theory since The Renaissance»</w:t>
      </w:r>
      <w:r w:rsidR="00E679B6" w:rsidRPr="00E679B6">
        <w:rPr>
          <w:rFonts w:ascii="Times New Roman" w:hAnsi="Times New Roman" w:cs="Times New Roman"/>
          <w:bCs/>
          <w:lang w:val="en-US"/>
        </w:rPr>
        <w:t>;</w:t>
      </w:r>
    </w:p>
    <w:p w14:paraId="4F02A603" w14:textId="4BBABBBD" w:rsidR="000F357A" w:rsidRPr="00E679B6" w:rsidRDefault="000F357A" w:rsidP="00552B80">
      <w:pPr>
        <w:pStyle w:val="a7"/>
        <w:numPr>
          <w:ilvl w:val="0"/>
          <w:numId w:val="11"/>
        </w:numPr>
        <w:spacing w:after="0"/>
        <w:jc w:val="both"/>
        <w:rPr>
          <w:rFonts w:ascii="Times New Roman" w:hAnsi="Times New Roman" w:cs="Times New Roman"/>
          <w:bCs/>
          <w:lang w:val="en-US"/>
        </w:rPr>
      </w:pPr>
      <w:r w:rsidRPr="00E679B6">
        <w:rPr>
          <w:rFonts w:ascii="Times New Roman" w:hAnsi="Times New Roman" w:cs="Times New Roman"/>
          <w:bCs/>
          <w:lang w:val="en-US"/>
        </w:rPr>
        <w:t>«Is open robotics innovation a threat to international peace and security»</w:t>
      </w:r>
      <w:r w:rsidR="00E679B6" w:rsidRPr="00E679B6">
        <w:rPr>
          <w:rFonts w:ascii="Times New Roman" w:hAnsi="Times New Roman" w:cs="Times New Roman"/>
          <w:bCs/>
          <w:lang w:val="en-US"/>
        </w:rPr>
        <w:t>;</w:t>
      </w:r>
    </w:p>
    <w:p w14:paraId="1624EAA8" w14:textId="55C128C3" w:rsidR="000F357A" w:rsidRPr="00E679B6" w:rsidRDefault="000F357A" w:rsidP="00552B80">
      <w:pPr>
        <w:pStyle w:val="a7"/>
        <w:numPr>
          <w:ilvl w:val="0"/>
          <w:numId w:val="11"/>
        </w:numPr>
        <w:spacing w:after="0"/>
        <w:jc w:val="both"/>
        <w:rPr>
          <w:rFonts w:ascii="Times New Roman" w:hAnsi="Times New Roman" w:cs="Times New Roman"/>
          <w:bCs/>
          <w:lang w:val="en-US"/>
        </w:rPr>
      </w:pPr>
      <w:r w:rsidRPr="00E679B6">
        <w:rPr>
          <w:rFonts w:ascii="Times New Roman" w:hAnsi="Times New Roman" w:cs="Times New Roman"/>
          <w:bCs/>
          <w:lang w:val="en-US"/>
        </w:rPr>
        <w:t>«Security Issues and Solutions in Cloud Robotics: A Survey»</w:t>
      </w:r>
      <w:r w:rsidR="00E679B6" w:rsidRPr="00E679B6">
        <w:rPr>
          <w:rFonts w:ascii="Times New Roman" w:hAnsi="Times New Roman" w:cs="Times New Roman"/>
          <w:bCs/>
          <w:lang w:val="en-US"/>
        </w:rPr>
        <w:t>;</w:t>
      </w:r>
    </w:p>
    <w:p w14:paraId="59980D8E" w14:textId="52B23924" w:rsidR="000F357A" w:rsidRPr="00E679B6" w:rsidRDefault="000F357A" w:rsidP="00552B80">
      <w:pPr>
        <w:pStyle w:val="a7"/>
        <w:numPr>
          <w:ilvl w:val="0"/>
          <w:numId w:val="11"/>
        </w:numPr>
        <w:spacing w:after="0"/>
        <w:jc w:val="both"/>
        <w:rPr>
          <w:rFonts w:ascii="Times New Roman" w:hAnsi="Times New Roman" w:cs="Times New Roman"/>
          <w:bCs/>
          <w:lang w:val="en-US"/>
        </w:rPr>
      </w:pPr>
      <w:r w:rsidRPr="00E679B6">
        <w:rPr>
          <w:rFonts w:ascii="Times New Roman" w:hAnsi="Times New Roman" w:cs="Times New Roman"/>
          <w:bCs/>
          <w:lang w:val="en-US"/>
        </w:rPr>
        <w:lastRenderedPageBreak/>
        <w:t>«Special Issue: Plasma and Liquids -Fundamentals and Applications»</w:t>
      </w:r>
      <w:r w:rsidR="00E679B6" w:rsidRPr="00E679B6">
        <w:rPr>
          <w:rFonts w:ascii="Times New Roman" w:hAnsi="Times New Roman" w:cs="Times New Roman"/>
          <w:bCs/>
          <w:lang w:val="en-US"/>
        </w:rPr>
        <w:t>;</w:t>
      </w:r>
    </w:p>
    <w:p w14:paraId="11F4BAB1" w14:textId="1A46EA54" w:rsidR="000F357A" w:rsidRPr="00E679B6" w:rsidRDefault="000F357A" w:rsidP="00552B80">
      <w:pPr>
        <w:pStyle w:val="a7"/>
        <w:numPr>
          <w:ilvl w:val="0"/>
          <w:numId w:val="11"/>
        </w:numPr>
        <w:spacing w:after="0"/>
        <w:jc w:val="both"/>
        <w:rPr>
          <w:rFonts w:ascii="Times New Roman" w:hAnsi="Times New Roman" w:cs="Times New Roman"/>
          <w:bCs/>
          <w:lang w:val="en-US"/>
        </w:rPr>
      </w:pPr>
      <w:r w:rsidRPr="00E679B6">
        <w:rPr>
          <w:rFonts w:ascii="Times New Roman" w:hAnsi="Times New Roman" w:cs="Times New Roman"/>
          <w:bCs/>
          <w:lang w:val="en-US"/>
        </w:rPr>
        <w:t>«Vibration-based crack diagnosis for asymmetric gears under time-varying operational conditions using a 1-D CNN-LSTM model»</w:t>
      </w:r>
      <w:r w:rsidR="00E679B6" w:rsidRPr="00E679B6">
        <w:rPr>
          <w:rFonts w:ascii="Times New Roman" w:hAnsi="Times New Roman" w:cs="Times New Roman"/>
          <w:bCs/>
          <w:lang w:val="en-US"/>
        </w:rPr>
        <w:t>;</w:t>
      </w:r>
    </w:p>
    <w:p w14:paraId="534B7B8B" w14:textId="2D986099" w:rsidR="000F357A" w:rsidRPr="00E679B6" w:rsidRDefault="000F357A" w:rsidP="00552B80">
      <w:pPr>
        <w:pStyle w:val="a7"/>
        <w:numPr>
          <w:ilvl w:val="0"/>
          <w:numId w:val="11"/>
        </w:numPr>
        <w:spacing w:after="0"/>
        <w:jc w:val="both"/>
        <w:rPr>
          <w:rFonts w:ascii="Times New Roman" w:hAnsi="Times New Roman" w:cs="Times New Roman"/>
          <w:bCs/>
          <w:lang w:val="en-US"/>
        </w:rPr>
      </w:pPr>
      <w:r w:rsidRPr="00E679B6">
        <w:rPr>
          <w:rFonts w:ascii="Times New Roman" w:hAnsi="Times New Roman" w:cs="Times New Roman"/>
          <w:bCs/>
          <w:lang w:val="en-US"/>
        </w:rPr>
        <w:t>«Towards eliminating friction and wear in plain bearings operating without lubrication»</w:t>
      </w:r>
      <w:r w:rsidR="00E679B6" w:rsidRPr="00E679B6">
        <w:rPr>
          <w:rFonts w:ascii="Times New Roman" w:hAnsi="Times New Roman" w:cs="Times New Roman"/>
          <w:bCs/>
          <w:lang w:val="en-US"/>
        </w:rPr>
        <w:t>;</w:t>
      </w:r>
    </w:p>
    <w:p w14:paraId="2F8B793D" w14:textId="49BE9D61" w:rsidR="000F357A" w:rsidRPr="00E679B6" w:rsidRDefault="000F357A" w:rsidP="00552B80">
      <w:pPr>
        <w:pStyle w:val="a7"/>
        <w:numPr>
          <w:ilvl w:val="0"/>
          <w:numId w:val="11"/>
        </w:numPr>
        <w:spacing w:after="0"/>
        <w:jc w:val="both"/>
        <w:rPr>
          <w:rFonts w:ascii="Times New Roman" w:hAnsi="Times New Roman" w:cs="Times New Roman"/>
          <w:bCs/>
          <w:lang w:val="en-US"/>
        </w:rPr>
      </w:pPr>
      <w:r w:rsidRPr="00E679B6">
        <w:rPr>
          <w:rFonts w:ascii="Times New Roman" w:hAnsi="Times New Roman" w:cs="Times New Roman"/>
          <w:bCs/>
          <w:lang w:val="en-US"/>
        </w:rPr>
        <w:t>«Current research and challenges in modelling wear, friction, and noise in mechanical contacts»</w:t>
      </w:r>
      <w:r w:rsidR="00E679B6" w:rsidRPr="00E679B6">
        <w:rPr>
          <w:rFonts w:ascii="Times New Roman" w:hAnsi="Times New Roman" w:cs="Times New Roman"/>
          <w:bCs/>
          <w:lang w:val="en-US"/>
        </w:rPr>
        <w:t>;</w:t>
      </w:r>
    </w:p>
    <w:p w14:paraId="13C1B530" w14:textId="30A87D3D" w:rsidR="000F357A" w:rsidRPr="00E679B6" w:rsidRDefault="000F357A" w:rsidP="00552B80">
      <w:pPr>
        <w:pStyle w:val="a7"/>
        <w:numPr>
          <w:ilvl w:val="0"/>
          <w:numId w:val="11"/>
        </w:numPr>
        <w:spacing w:after="0"/>
        <w:jc w:val="both"/>
        <w:rPr>
          <w:rFonts w:ascii="Times New Roman" w:hAnsi="Times New Roman" w:cs="Times New Roman"/>
          <w:bCs/>
          <w:lang w:val="en-US"/>
        </w:rPr>
      </w:pPr>
      <w:r w:rsidRPr="00E679B6">
        <w:rPr>
          <w:rFonts w:ascii="Times New Roman" w:hAnsi="Times New Roman" w:cs="Times New Roman"/>
          <w:bCs/>
          <w:lang w:val="en-US"/>
        </w:rPr>
        <w:t>«Theoretical Mechanical Engineering: Exploring the Foundations of Motion and Material Behavior»</w:t>
      </w:r>
      <w:r w:rsidR="00E679B6" w:rsidRPr="00E679B6">
        <w:rPr>
          <w:rFonts w:ascii="Times New Roman" w:hAnsi="Times New Roman" w:cs="Times New Roman"/>
          <w:bCs/>
          <w:lang w:val="en-US"/>
        </w:rPr>
        <w:t>;</w:t>
      </w:r>
    </w:p>
    <w:p w14:paraId="6BA52E31" w14:textId="4AD94F52" w:rsidR="000F357A" w:rsidRPr="00E679B6" w:rsidRDefault="000F357A" w:rsidP="00552B80">
      <w:pPr>
        <w:pStyle w:val="a7"/>
        <w:numPr>
          <w:ilvl w:val="0"/>
          <w:numId w:val="11"/>
        </w:numPr>
        <w:spacing w:after="0"/>
        <w:jc w:val="both"/>
        <w:rPr>
          <w:rFonts w:ascii="Times New Roman" w:hAnsi="Times New Roman" w:cs="Times New Roman"/>
          <w:bCs/>
          <w:lang w:val="en-US"/>
        </w:rPr>
      </w:pPr>
      <w:r w:rsidRPr="00E679B6">
        <w:rPr>
          <w:rFonts w:ascii="Times New Roman" w:hAnsi="Times New Roman" w:cs="Times New Roman"/>
          <w:bCs/>
          <w:lang w:val="en-US"/>
        </w:rPr>
        <w:t>«Robots that spare warehouse workers the heavy lifting»</w:t>
      </w:r>
      <w:r w:rsidR="00E679B6" w:rsidRPr="00E679B6">
        <w:rPr>
          <w:rFonts w:ascii="Times New Roman" w:hAnsi="Times New Roman" w:cs="Times New Roman"/>
          <w:bCs/>
          <w:lang w:val="en-US"/>
        </w:rPr>
        <w:t>;</w:t>
      </w:r>
    </w:p>
    <w:p w14:paraId="47F31E02" w14:textId="0DC4E58B" w:rsidR="000F357A" w:rsidRPr="00E679B6" w:rsidRDefault="000F357A" w:rsidP="00552B80">
      <w:pPr>
        <w:pStyle w:val="a7"/>
        <w:numPr>
          <w:ilvl w:val="0"/>
          <w:numId w:val="11"/>
        </w:numPr>
        <w:spacing w:after="0"/>
        <w:jc w:val="both"/>
        <w:rPr>
          <w:rFonts w:ascii="Times New Roman" w:hAnsi="Times New Roman" w:cs="Times New Roman"/>
          <w:bCs/>
          <w:lang w:val="en-US"/>
        </w:rPr>
      </w:pPr>
      <w:r w:rsidRPr="00E679B6">
        <w:rPr>
          <w:rFonts w:ascii="Times New Roman" w:hAnsi="Times New Roman" w:cs="Times New Roman"/>
          <w:bCs/>
          <w:lang w:val="en-US"/>
        </w:rPr>
        <w:t>«Effects of wind turbine wakes on bird gliding aerodynamic performance»</w:t>
      </w:r>
      <w:r w:rsidR="00E679B6" w:rsidRPr="00E679B6">
        <w:rPr>
          <w:rFonts w:ascii="Times New Roman" w:hAnsi="Times New Roman" w:cs="Times New Roman"/>
          <w:bCs/>
          <w:lang w:val="en-US"/>
        </w:rPr>
        <w:t>;</w:t>
      </w:r>
    </w:p>
    <w:p w14:paraId="0B523034" w14:textId="55A6B66C" w:rsidR="000F357A" w:rsidRPr="00E679B6" w:rsidRDefault="000F357A" w:rsidP="00552B80">
      <w:pPr>
        <w:pStyle w:val="a7"/>
        <w:numPr>
          <w:ilvl w:val="0"/>
          <w:numId w:val="11"/>
        </w:numPr>
        <w:spacing w:after="0"/>
        <w:jc w:val="both"/>
        <w:rPr>
          <w:rFonts w:ascii="Times New Roman" w:hAnsi="Times New Roman" w:cs="Times New Roman"/>
          <w:bCs/>
          <w:lang w:val="en-US"/>
        </w:rPr>
      </w:pPr>
      <w:r w:rsidRPr="00E679B6">
        <w:rPr>
          <w:rFonts w:ascii="Times New Roman" w:hAnsi="Times New Roman" w:cs="Times New Roman"/>
          <w:bCs/>
          <w:lang w:val="en-US"/>
        </w:rPr>
        <w:t>«Exploring the proprioceptive potential of joint receptors using a biomimetic robotic joint»</w:t>
      </w:r>
      <w:r w:rsidR="00E679B6" w:rsidRPr="00E679B6">
        <w:rPr>
          <w:rFonts w:ascii="Times New Roman" w:hAnsi="Times New Roman" w:cs="Times New Roman"/>
          <w:bCs/>
          <w:lang w:val="en-US"/>
        </w:rPr>
        <w:t>;</w:t>
      </w:r>
    </w:p>
    <w:p w14:paraId="4E9F1070" w14:textId="77B13E86" w:rsidR="000F357A" w:rsidRPr="00E679B6" w:rsidRDefault="000F357A" w:rsidP="00552B80">
      <w:pPr>
        <w:pStyle w:val="a7"/>
        <w:numPr>
          <w:ilvl w:val="0"/>
          <w:numId w:val="11"/>
        </w:numPr>
        <w:spacing w:after="0"/>
        <w:jc w:val="both"/>
        <w:rPr>
          <w:rFonts w:ascii="Times New Roman" w:hAnsi="Times New Roman" w:cs="Times New Roman"/>
          <w:bCs/>
          <w:lang w:val="en-US"/>
        </w:rPr>
      </w:pPr>
      <w:r w:rsidRPr="00E679B6">
        <w:rPr>
          <w:rFonts w:ascii="Times New Roman" w:hAnsi="Times New Roman" w:cs="Times New Roman"/>
          <w:bCs/>
          <w:lang w:val="en-US"/>
        </w:rPr>
        <w:t>«Timing of human rhythmic jumping with vertical floor vibrations tends towards mechanically efficient solutions»</w:t>
      </w:r>
      <w:r w:rsidR="00E679B6" w:rsidRPr="00E679B6">
        <w:rPr>
          <w:rFonts w:ascii="Times New Roman" w:hAnsi="Times New Roman" w:cs="Times New Roman"/>
          <w:bCs/>
          <w:lang w:val="en-US"/>
        </w:rPr>
        <w:t>;</w:t>
      </w:r>
    </w:p>
    <w:p w14:paraId="25C15014" w14:textId="65B88D18" w:rsidR="000F357A" w:rsidRPr="00E679B6" w:rsidRDefault="000F357A" w:rsidP="00552B80">
      <w:pPr>
        <w:pStyle w:val="a7"/>
        <w:numPr>
          <w:ilvl w:val="0"/>
          <w:numId w:val="11"/>
        </w:numPr>
        <w:spacing w:after="0"/>
        <w:jc w:val="both"/>
        <w:rPr>
          <w:rFonts w:ascii="Times New Roman" w:hAnsi="Times New Roman" w:cs="Times New Roman"/>
          <w:bCs/>
          <w:lang w:val="en-US"/>
        </w:rPr>
      </w:pPr>
      <w:r w:rsidRPr="00E679B6">
        <w:rPr>
          <w:rFonts w:ascii="Times New Roman" w:hAnsi="Times New Roman" w:cs="Times New Roman"/>
          <w:bCs/>
          <w:lang w:val="en-US"/>
        </w:rPr>
        <w:t>«Dynamic magnetic circuit analysis of electromagnetic vibration absorber based on corner reluctance»</w:t>
      </w:r>
      <w:r w:rsidR="00E679B6" w:rsidRPr="00E679B6">
        <w:rPr>
          <w:rFonts w:ascii="Times New Roman" w:hAnsi="Times New Roman" w:cs="Times New Roman"/>
          <w:bCs/>
          <w:lang w:val="en-US"/>
        </w:rPr>
        <w:t>;</w:t>
      </w:r>
    </w:p>
    <w:p w14:paraId="2965535A" w14:textId="7409B9A4" w:rsidR="000F357A" w:rsidRPr="00E679B6" w:rsidRDefault="000F357A" w:rsidP="00552B80">
      <w:pPr>
        <w:pStyle w:val="a7"/>
        <w:numPr>
          <w:ilvl w:val="0"/>
          <w:numId w:val="11"/>
        </w:numPr>
        <w:spacing w:after="0"/>
        <w:jc w:val="both"/>
        <w:rPr>
          <w:rFonts w:ascii="Times New Roman" w:hAnsi="Times New Roman" w:cs="Times New Roman"/>
          <w:bCs/>
          <w:lang w:val="en-US"/>
        </w:rPr>
      </w:pPr>
      <w:r w:rsidRPr="00E679B6">
        <w:rPr>
          <w:rFonts w:ascii="Times New Roman" w:hAnsi="Times New Roman" w:cs="Times New Roman"/>
          <w:bCs/>
          <w:lang w:val="en-US"/>
        </w:rPr>
        <w:t>«Cell formation in real manufacturing systems with complex flow and technological constraints»</w:t>
      </w:r>
      <w:r w:rsidR="00E679B6" w:rsidRPr="00E679B6">
        <w:rPr>
          <w:rFonts w:ascii="Times New Roman" w:hAnsi="Times New Roman" w:cs="Times New Roman"/>
          <w:bCs/>
          <w:lang w:val="en-US"/>
        </w:rPr>
        <w:t>;</w:t>
      </w:r>
    </w:p>
    <w:p w14:paraId="27FDE31E" w14:textId="3423C64F" w:rsidR="00E679B6" w:rsidRPr="00E679B6" w:rsidRDefault="00E679B6" w:rsidP="00552B80">
      <w:pPr>
        <w:pStyle w:val="a7"/>
        <w:numPr>
          <w:ilvl w:val="0"/>
          <w:numId w:val="11"/>
        </w:numPr>
        <w:spacing w:after="0"/>
        <w:jc w:val="both"/>
        <w:rPr>
          <w:rFonts w:ascii="Times New Roman" w:hAnsi="Times New Roman" w:cs="Times New Roman"/>
          <w:bCs/>
          <w:lang w:val="en-US"/>
        </w:rPr>
      </w:pPr>
      <w:r w:rsidRPr="00E679B6">
        <w:rPr>
          <w:rFonts w:ascii="Times New Roman" w:hAnsi="Times New Roman" w:cs="Times New Roman"/>
          <w:bCs/>
          <w:lang w:val="en-US"/>
        </w:rPr>
        <w:t>«SCIENTIFIC BASES OF THE DYNAMICS OF MACHINES AS A SECTION OF APPLIED MECHANICS»;</w:t>
      </w:r>
    </w:p>
    <w:p w14:paraId="79A39548" w14:textId="5B7B96BF" w:rsidR="00E679B6" w:rsidRPr="00E679B6" w:rsidRDefault="00E679B6" w:rsidP="00552B80">
      <w:pPr>
        <w:pStyle w:val="a7"/>
        <w:numPr>
          <w:ilvl w:val="0"/>
          <w:numId w:val="11"/>
        </w:numPr>
        <w:spacing w:after="0"/>
        <w:jc w:val="both"/>
        <w:rPr>
          <w:rFonts w:ascii="Times New Roman" w:hAnsi="Times New Roman" w:cs="Times New Roman"/>
          <w:bCs/>
          <w:lang w:val="en-US"/>
        </w:rPr>
      </w:pPr>
      <w:r w:rsidRPr="00E679B6">
        <w:rPr>
          <w:rFonts w:ascii="Times New Roman" w:hAnsi="Times New Roman" w:cs="Times New Roman"/>
          <w:bCs/>
          <w:lang w:val="en-US"/>
        </w:rPr>
        <w:t xml:space="preserve">«Combustion analysis of Cl engine </w:t>
      </w:r>
      <w:proofErr w:type="spellStart"/>
      <w:r w:rsidRPr="00E679B6">
        <w:rPr>
          <w:rFonts w:ascii="Times New Roman" w:hAnsi="Times New Roman" w:cs="Times New Roman"/>
          <w:bCs/>
          <w:lang w:val="en-US"/>
        </w:rPr>
        <w:t>fuelled</w:t>
      </w:r>
      <w:proofErr w:type="spellEnd"/>
      <w:r w:rsidRPr="00E679B6">
        <w:rPr>
          <w:rFonts w:ascii="Times New Roman" w:hAnsi="Times New Roman" w:cs="Times New Roman"/>
          <w:bCs/>
          <w:lang w:val="en-US"/>
        </w:rPr>
        <w:t xml:space="preserve"> with </w:t>
      </w:r>
      <w:proofErr w:type="spellStart"/>
      <w:r w:rsidRPr="00E679B6">
        <w:rPr>
          <w:rFonts w:ascii="Times New Roman" w:hAnsi="Times New Roman" w:cs="Times New Roman"/>
          <w:bCs/>
          <w:lang w:val="en-US"/>
        </w:rPr>
        <w:t>calophyllum</w:t>
      </w:r>
      <w:proofErr w:type="spellEnd"/>
      <w:r w:rsidRPr="00E679B6">
        <w:rPr>
          <w:rFonts w:ascii="Times New Roman" w:hAnsi="Times New Roman" w:cs="Times New Roman"/>
          <w:bCs/>
          <w:lang w:val="en-US"/>
        </w:rPr>
        <w:t xml:space="preserve"> </w:t>
      </w:r>
      <w:proofErr w:type="spellStart"/>
      <w:r w:rsidRPr="00E679B6">
        <w:rPr>
          <w:rFonts w:ascii="Times New Roman" w:hAnsi="Times New Roman" w:cs="Times New Roman"/>
          <w:bCs/>
          <w:lang w:val="en-US"/>
        </w:rPr>
        <w:t>inophyllum</w:t>
      </w:r>
      <w:proofErr w:type="spellEnd"/>
      <w:r w:rsidRPr="00E679B6">
        <w:rPr>
          <w:rFonts w:ascii="Times New Roman" w:hAnsi="Times New Roman" w:cs="Times New Roman"/>
          <w:bCs/>
          <w:lang w:val="en-US"/>
        </w:rPr>
        <w:t xml:space="preserve"> methyl ester biodiesel and CeO</w:t>
      </w:r>
      <w:r w:rsidRPr="00E679B6">
        <w:rPr>
          <w:rFonts w:ascii="Times New Roman" w:hAnsi="Times New Roman" w:cs="Times New Roman"/>
          <w:bCs/>
          <w:vertAlign w:val="subscript"/>
          <w:lang w:val="en-US"/>
        </w:rPr>
        <w:t>2</w:t>
      </w:r>
      <w:r w:rsidRPr="00E679B6">
        <w:rPr>
          <w:rFonts w:ascii="Times New Roman" w:hAnsi="Times New Roman" w:cs="Times New Roman"/>
          <w:bCs/>
          <w:lang w:val="en-US"/>
        </w:rPr>
        <w:t>, nanoparticle additives»;</w:t>
      </w:r>
    </w:p>
    <w:p w14:paraId="2058F620" w14:textId="2F52F342" w:rsidR="00E679B6" w:rsidRPr="00E679B6" w:rsidRDefault="00E679B6" w:rsidP="00552B80">
      <w:pPr>
        <w:pStyle w:val="a7"/>
        <w:numPr>
          <w:ilvl w:val="0"/>
          <w:numId w:val="11"/>
        </w:numPr>
        <w:spacing w:after="0"/>
        <w:jc w:val="both"/>
        <w:rPr>
          <w:rFonts w:ascii="Times New Roman" w:hAnsi="Times New Roman" w:cs="Times New Roman"/>
          <w:bCs/>
          <w:lang w:val="en-US"/>
        </w:rPr>
      </w:pPr>
      <w:r w:rsidRPr="00E679B6">
        <w:rPr>
          <w:rFonts w:ascii="Times New Roman" w:hAnsi="Times New Roman" w:cs="Times New Roman"/>
          <w:bCs/>
          <w:lang w:val="en-US"/>
        </w:rPr>
        <w:t>«SCIENTIFIC BASES OF THE DYNAMICS OF MACHINES AS A SECTION OF APPLIED MECHANICS»;</w:t>
      </w:r>
    </w:p>
    <w:p w14:paraId="79207CF2" w14:textId="2BCC80E6" w:rsidR="00E679B6" w:rsidRPr="00E679B6" w:rsidRDefault="00E679B6" w:rsidP="00552B80">
      <w:pPr>
        <w:pStyle w:val="a7"/>
        <w:numPr>
          <w:ilvl w:val="0"/>
          <w:numId w:val="11"/>
        </w:numPr>
        <w:spacing w:after="0"/>
        <w:jc w:val="both"/>
        <w:rPr>
          <w:rFonts w:ascii="Times New Roman" w:hAnsi="Times New Roman" w:cs="Times New Roman"/>
          <w:bCs/>
          <w:lang w:val="en-US"/>
        </w:rPr>
      </w:pPr>
      <w:r w:rsidRPr="00E679B6">
        <w:rPr>
          <w:rFonts w:ascii="Times New Roman" w:hAnsi="Times New Roman" w:cs="Times New Roman"/>
          <w:bCs/>
          <w:lang w:val="en-US"/>
        </w:rPr>
        <w:t>«Towards eliminating friction and wear in plain bearings operating without lubrication»</w:t>
      </w:r>
    </w:p>
    <w:p w14:paraId="6C8DFA48" w14:textId="18FBC38D" w:rsidR="00E679B6" w:rsidRPr="00E679B6" w:rsidRDefault="00E679B6" w:rsidP="00552B80">
      <w:pPr>
        <w:pStyle w:val="a7"/>
        <w:numPr>
          <w:ilvl w:val="0"/>
          <w:numId w:val="11"/>
        </w:numPr>
        <w:spacing w:after="0"/>
        <w:jc w:val="both"/>
        <w:rPr>
          <w:rFonts w:ascii="Times New Roman" w:hAnsi="Times New Roman" w:cs="Times New Roman"/>
          <w:bCs/>
          <w:lang w:val="en-US"/>
        </w:rPr>
      </w:pPr>
      <w:r w:rsidRPr="00E679B6">
        <w:rPr>
          <w:rFonts w:ascii="Times New Roman" w:hAnsi="Times New Roman" w:cs="Times New Roman"/>
          <w:bCs/>
          <w:lang w:val="en-US"/>
        </w:rPr>
        <w:t xml:space="preserve">«Is open robotics innovation a threat to international peace and </w:t>
      </w:r>
      <w:proofErr w:type="gramStart"/>
      <w:r w:rsidRPr="00E679B6">
        <w:rPr>
          <w:rFonts w:ascii="Times New Roman" w:hAnsi="Times New Roman" w:cs="Times New Roman"/>
          <w:bCs/>
          <w:lang w:val="en-US"/>
        </w:rPr>
        <w:t>security?»</w:t>
      </w:r>
      <w:proofErr w:type="gramEnd"/>
      <w:r w:rsidRPr="00E679B6">
        <w:rPr>
          <w:rFonts w:ascii="Times New Roman" w:hAnsi="Times New Roman" w:cs="Times New Roman"/>
          <w:bCs/>
          <w:lang w:val="en-US"/>
        </w:rPr>
        <w:t>.</w:t>
      </w:r>
    </w:p>
    <w:bookmarkEnd w:id="0"/>
    <w:p w14:paraId="4C1A8F4C" w14:textId="77777777" w:rsidR="000F357A" w:rsidRPr="000F357A" w:rsidRDefault="000F357A" w:rsidP="00552B80">
      <w:pPr>
        <w:jc w:val="both"/>
        <w:rPr>
          <w:rFonts w:ascii="Times New Roman" w:hAnsi="Times New Roman" w:cs="Times New Roman"/>
          <w:lang w:val="en-US"/>
        </w:rPr>
      </w:pPr>
    </w:p>
    <w:p w14:paraId="3F745E21" w14:textId="77777777" w:rsidR="00F13D90" w:rsidRDefault="00F13D90" w:rsidP="00552B80">
      <w:pPr>
        <w:pStyle w:val="a7"/>
        <w:numPr>
          <w:ilvl w:val="0"/>
          <w:numId w:val="1"/>
        </w:numPr>
        <w:jc w:val="both"/>
        <w:rPr>
          <w:rFonts w:ascii="Times New Roman" w:hAnsi="Times New Roman" w:cs="Times New Roman"/>
          <w:b/>
          <w:bCs/>
        </w:rPr>
      </w:pPr>
      <w:r w:rsidRPr="00A0012C">
        <w:rPr>
          <w:rFonts w:ascii="Times New Roman" w:hAnsi="Times New Roman" w:cs="Times New Roman"/>
          <w:b/>
          <w:bCs/>
        </w:rPr>
        <w:t>Список литературы, рекомендуемый для подготовки к кандидатскому экзамену</w:t>
      </w:r>
    </w:p>
    <w:p w14:paraId="6E4BE4CA" w14:textId="77777777" w:rsidR="00F13D90" w:rsidRPr="00A0012C" w:rsidRDefault="00F13D90" w:rsidP="00552B80">
      <w:pPr>
        <w:pStyle w:val="a7"/>
        <w:jc w:val="both"/>
        <w:rPr>
          <w:rFonts w:ascii="Times New Roman" w:hAnsi="Times New Roman" w:cs="Times New Roman"/>
          <w:b/>
          <w:bCs/>
        </w:rPr>
      </w:pPr>
    </w:p>
    <w:p w14:paraId="174B28E1" w14:textId="09FD050D" w:rsidR="003676BE" w:rsidRPr="003676BE" w:rsidRDefault="003676BE" w:rsidP="00552B80">
      <w:pPr>
        <w:jc w:val="both"/>
        <w:rPr>
          <w:rFonts w:ascii="Times New Roman" w:hAnsi="Times New Roman" w:cs="Times New Roman"/>
        </w:rPr>
      </w:pPr>
      <w:r>
        <w:rPr>
          <w:rFonts w:ascii="Times New Roman" w:hAnsi="Times New Roman" w:cs="Times New Roman"/>
        </w:rPr>
        <w:t xml:space="preserve">1. </w:t>
      </w:r>
      <w:r w:rsidRPr="003676BE">
        <w:rPr>
          <w:rFonts w:ascii="Times New Roman" w:hAnsi="Times New Roman" w:cs="Times New Roman"/>
        </w:rPr>
        <w:t xml:space="preserve">Орловская И.В. и др. Учебник английского языка для студентов технических университетов и вузов. – М.: МГТУ им. Баумана, 2008. – 448 с. </w:t>
      </w:r>
      <w:r w:rsidRPr="003676BE">
        <w:rPr>
          <w:rFonts w:ascii="Times New Roman" w:hAnsi="Times New Roman" w:cs="Times New Roman"/>
        </w:rPr>
        <w:br/>
        <w:t xml:space="preserve">2. </w:t>
      </w:r>
      <w:proofErr w:type="spellStart"/>
      <w:r w:rsidRPr="003676BE">
        <w:rPr>
          <w:rFonts w:ascii="Times New Roman" w:hAnsi="Times New Roman" w:cs="Times New Roman"/>
        </w:rPr>
        <w:t>Агабикян</w:t>
      </w:r>
      <w:proofErr w:type="spellEnd"/>
      <w:r w:rsidRPr="003676BE">
        <w:rPr>
          <w:rFonts w:ascii="Times New Roman" w:hAnsi="Times New Roman" w:cs="Times New Roman"/>
        </w:rPr>
        <w:t xml:space="preserve"> Ч.П. Английский для технических вузов. Учебное пособие для развития устной речи. – М.: Проспект, 2009. – 352 с. </w:t>
      </w:r>
      <w:r w:rsidRPr="003676BE">
        <w:rPr>
          <w:rFonts w:ascii="Times New Roman" w:hAnsi="Times New Roman" w:cs="Times New Roman"/>
        </w:rPr>
        <w:br/>
        <w:t xml:space="preserve">3. </w:t>
      </w:r>
      <w:proofErr w:type="spellStart"/>
      <w:r w:rsidRPr="003676BE">
        <w:rPr>
          <w:rFonts w:ascii="Times New Roman" w:hAnsi="Times New Roman" w:cs="Times New Roman"/>
        </w:rPr>
        <w:t>Бонк</w:t>
      </w:r>
      <w:proofErr w:type="spellEnd"/>
      <w:r w:rsidRPr="003676BE">
        <w:rPr>
          <w:rFonts w:ascii="Times New Roman" w:hAnsi="Times New Roman" w:cs="Times New Roman"/>
        </w:rPr>
        <w:t xml:space="preserve"> Н.А. Учебник английского языка. Часть 1, – М.: Эксмо </w:t>
      </w:r>
      <w:proofErr w:type="spellStart"/>
      <w:r w:rsidRPr="003676BE">
        <w:rPr>
          <w:rFonts w:ascii="Times New Roman" w:hAnsi="Times New Roman" w:cs="Times New Roman"/>
        </w:rPr>
        <w:t>Деконт+Гис</w:t>
      </w:r>
      <w:proofErr w:type="spellEnd"/>
      <w:r w:rsidRPr="003676BE">
        <w:rPr>
          <w:rFonts w:ascii="Times New Roman" w:hAnsi="Times New Roman" w:cs="Times New Roman"/>
        </w:rPr>
        <w:t xml:space="preserve">, 2003. – 640 с. 4. </w:t>
      </w:r>
      <w:proofErr w:type="spellStart"/>
      <w:r w:rsidRPr="003676BE">
        <w:rPr>
          <w:rFonts w:ascii="Times New Roman" w:hAnsi="Times New Roman" w:cs="Times New Roman"/>
        </w:rPr>
        <w:t>Бонк</w:t>
      </w:r>
      <w:proofErr w:type="spellEnd"/>
      <w:r w:rsidRPr="003676BE">
        <w:rPr>
          <w:rFonts w:ascii="Times New Roman" w:hAnsi="Times New Roman" w:cs="Times New Roman"/>
        </w:rPr>
        <w:t xml:space="preserve"> Н.А. Учебник английского языка. Часть 2. – М.: Эксмо </w:t>
      </w:r>
      <w:proofErr w:type="spellStart"/>
      <w:r w:rsidRPr="003676BE">
        <w:rPr>
          <w:rFonts w:ascii="Times New Roman" w:hAnsi="Times New Roman" w:cs="Times New Roman"/>
        </w:rPr>
        <w:t>Деконт+Гис</w:t>
      </w:r>
      <w:proofErr w:type="spellEnd"/>
      <w:r w:rsidRPr="003676BE">
        <w:rPr>
          <w:rFonts w:ascii="Times New Roman" w:hAnsi="Times New Roman" w:cs="Times New Roman"/>
        </w:rPr>
        <w:t xml:space="preserve">, 2003. – 511 с. 5. </w:t>
      </w:r>
      <w:proofErr w:type="spellStart"/>
      <w:r w:rsidRPr="003676BE">
        <w:rPr>
          <w:rFonts w:ascii="Times New Roman" w:hAnsi="Times New Roman" w:cs="Times New Roman"/>
        </w:rPr>
        <w:t>Гарагуля</w:t>
      </w:r>
      <w:proofErr w:type="spellEnd"/>
      <w:r w:rsidRPr="003676BE">
        <w:rPr>
          <w:rFonts w:ascii="Times New Roman" w:hAnsi="Times New Roman" w:cs="Times New Roman"/>
        </w:rPr>
        <w:t xml:space="preserve">, С.И. Английский язык для аспирантов и соискателей учёной степени=English </w:t>
      </w:r>
      <w:proofErr w:type="spellStart"/>
      <w:r w:rsidRPr="003676BE">
        <w:rPr>
          <w:rFonts w:ascii="Times New Roman" w:hAnsi="Times New Roman" w:cs="Times New Roman"/>
        </w:rPr>
        <w:t>for</w:t>
      </w:r>
      <w:proofErr w:type="spellEnd"/>
      <w:r w:rsidRPr="003676BE">
        <w:rPr>
          <w:rFonts w:ascii="Times New Roman" w:hAnsi="Times New Roman" w:cs="Times New Roman"/>
        </w:rPr>
        <w:t xml:space="preserve"> </w:t>
      </w:r>
      <w:proofErr w:type="spellStart"/>
      <w:r w:rsidRPr="003676BE">
        <w:rPr>
          <w:rFonts w:ascii="Times New Roman" w:hAnsi="Times New Roman" w:cs="Times New Roman"/>
        </w:rPr>
        <w:t>postgraduate</w:t>
      </w:r>
      <w:proofErr w:type="spellEnd"/>
      <w:r w:rsidRPr="003676BE">
        <w:rPr>
          <w:rFonts w:ascii="Times New Roman" w:hAnsi="Times New Roman" w:cs="Times New Roman"/>
        </w:rPr>
        <w:t xml:space="preserve"> </w:t>
      </w:r>
      <w:proofErr w:type="spellStart"/>
      <w:r w:rsidRPr="003676BE">
        <w:rPr>
          <w:rFonts w:ascii="Times New Roman" w:hAnsi="Times New Roman" w:cs="Times New Roman"/>
        </w:rPr>
        <w:t>students</w:t>
      </w:r>
      <w:proofErr w:type="spellEnd"/>
      <w:r w:rsidRPr="003676BE">
        <w:rPr>
          <w:rFonts w:ascii="Times New Roman" w:hAnsi="Times New Roman" w:cs="Times New Roman"/>
        </w:rPr>
        <w:t xml:space="preserve">: учебник для вузов / С.И. </w:t>
      </w:r>
      <w:proofErr w:type="spellStart"/>
      <w:r w:rsidRPr="003676BE">
        <w:rPr>
          <w:rFonts w:ascii="Times New Roman" w:hAnsi="Times New Roman" w:cs="Times New Roman"/>
        </w:rPr>
        <w:t>Гарагуля</w:t>
      </w:r>
      <w:proofErr w:type="spellEnd"/>
      <w:r w:rsidRPr="003676BE">
        <w:rPr>
          <w:rFonts w:ascii="Times New Roman" w:hAnsi="Times New Roman" w:cs="Times New Roman"/>
        </w:rPr>
        <w:t xml:space="preserve">. – М.: Гуманитарный издательский центр ВЛАДОС, 2015. – 328 с. [Электронный ресурс]. – URL: http://biblioclub.ru/index.php?page=book&amp;id=429572 </w:t>
      </w:r>
      <w:r w:rsidRPr="003676BE">
        <w:rPr>
          <w:rFonts w:ascii="Times New Roman" w:hAnsi="Times New Roman" w:cs="Times New Roman"/>
        </w:rPr>
        <w:br/>
        <w:t xml:space="preserve">6. </w:t>
      </w:r>
      <w:proofErr w:type="spellStart"/>
      <w:r w:rsidRPr="003676BE">
        <w:rPr>
          <w:rFonts w:ascii="Times New Roman" w:hAnsi="Times New Roman" w:cs="Times New Roman"/>
        </w:rPr>
        <w:t>Сиполс</w:t>
      </w:r>
      <w:proofErr w:type="spellEnd"/>
      <w:r w:rsidRPr="003676BE">
        <w:rPr>
          <w:rFonts w:ascii="Times New Roman" w:hAnsi="Times New Roman" w:cs="Times New Roman"/>
          <w:lang w:val="en-US"/>
        </w:rPr>
        <w:t xml:space="preserve"> </w:t>
      </w:r>
      <w:r w:rsidRPr="003676BE">
        <w:rPr>
          <w:rFonts w:ascii="Times New Roman" w:hAnsi="Times New Roman" w:cs="Times New Roman"/>
        </w:rPr>
        <w:t>О</w:t>
      </w:r>
      <w:r w:rsidRPr="003676BE">
        <w:rPr>
          <w:rFonts w:ascii="Times New Roman" w:hAnsi="Times New Roman" w:cs="Times New Roman"/>
          <w:lang w:val="en-US"/>
        </w:rPr>
        <w:t>.</w:t>
      </w:r>
      <w:r w:rsidRPr="003676BE">
        <w:rPr>
          <w:rFonts w:ascii="Times New Roman" w:hAnsi="Times New Roman" w:cs="Times New Roman"/>
        </w:rPr>
        <w:t>В</w:t>
      </w:r>
      <w:r w:rsidRPr="003676BE">
        <w:rPr>
          <w:rFonts w:ascii="Times New Roman" w:hAnsi="Times New Roman" w:cs="Times New Roman"/>
          <w:lang w:val="en-US"/>
        </w:rPr>
        <w:t xml:space="preserve">. Develop Your Reading Skills. </w:t>
      </w:r>
      <w:proofErr w:type="spellStart"/>
      <w:r w:rsidRPr="003676BE">
        <w:rPr>
          <w:rFonts w:ascii="Times New Roman" w:hAnsi="Times New Roman" w:cs="Times New Roman"/>
          <w:lang w:val="en-US"/>
        </w:rPr>
        <w:t>Comprekention</w:t>
      </w:r>
      <w:proofErr w:type="spellEnd"/>
      <w:r w:rsidRPr="003676BE">
        <w:rPr>
          <w:rFonts w:ascii="Times New Roman" w:hAnsi="Times New Roman" w:cs="Times New Roman"/>
          <w:lang w:val="en-US"/>
        </w:rPr>
        <w:t xml:space="preserve"> and Translation </w:t>
      </w:r>
      <w:proofErr w:type="spellStart"/>
      <w:r w:rsidRPr="003676BE">
        <w:rPr>
          <w:rFonts w:ascii="Times New Roman" w:hAnsi="Times New Roman" w:cs="Times New Roman"/>
          <w:lang w:val="en-US"/>
        </w:rPr>
        <w:t>Praktike</w:t>
      </w:r>
      <w:proofErr w:type="spellEnd"/>
      <w:r w:rsidRPr="003676BE">
        <w:rPr>
          <w:rFonts w:ascii="Times New Roman" w:hAnsi="Times New Roman" w:cs="Times New Roman"/>
          <w:lang w:val="en-US"/>
        </w:rPr>
        <w:t xml:space="preserve"> [</w:t>
      </w:r>
      <w:r w:rsidRPr="003676BE">
        <w:rPr>
          <w:rFonts w:ascii="Times New Roman" w:hAnsi="Times New Roman" w:cs="Times New Roman"/>
        </w:rPr>
        <w:t>Электронный</w:t>
      </w:r>
      <w:r w:rsidRPr="003676BE">
        <w:rPr>
          <w:rFonts w:ascii="Times New Roman" w:hAnsi="Times New Roman" w:cs="Times New Roman"/>
          <w:lang w:val="en-US"/>
        </w:rPr>
        <w:t xml:space="preserve"> </w:t>
      </w:r>
      <w:r w:rsidRPr="003676BE">
        <w:rPr>
          <w:rFonts w:ascii="Times New Roman" w:hAnsi="Times New Roman" w:cs="Times New Roman"/>
        </w:rPr>
        <w:t>ресурс</w:t>
      </w:r>
      <w:r w:rsidRPr="003676BE">
        <w:rPr>
          <w:rFonts w:ascii="Times New Roman" w:hAnsi="Times New Roman" w:cs="Times New Roman"/>
          <w:lang w:val="en-US"/>
        </w:rPr>
        <w:t xml:space="preserve">], – http://biblioclub.ru/index.php?page=book&amp;id=84903. </w:t>
      </w:r>
      <w:r w:rsidRPr="003676BE">
        <w:rPr>
          <w:rFonts w:ascii="Times New Roman" w:hAnsi="Times New Roman" w:cs="Times New Roman"/>
        </w:rPr>
        <w:t xml:space="preserve">2 Отсутствие в Интернете профессионального перевода текста проверяется преподавателем после сдачи текста аспирантом (соискателем). </w:t>
      </w:r>
    </w:p>
    <w:p w14:paraId="7AEA69BA" w14:textId="11FA8698" w:rsidR="003676BE" w:rsidRDefault="003676BE" w:rsidP="00552B80">
      <w:pPr>
        <w:ind w:firstLine="709"/>
        <w:jc w:val="both"/>
        <w:rPr>
          <w:rFonts w:ascii="Times New Roman" w:hAnsi="Times New Roman" w:cs="Times New Roman"/>
        </w:rPr>
      </w:pPr>
      <w:r w:rsidRPr="003676BE">
        <w:rPr>
          <w:rFonts w:ascii="Times New Roman" w:hAnsi="Times New Roman" w:cs="Times New Roman"/>
        </w:rPr>
        <w:t>Дополнительная литература</w:t>
      </w:r>
      <w:r>
        <w:rPr>
          <w:rFonts w:ascii="Times New Roman" w:hAnsi="Times New Roman" w:cs="Times New Roman"/>
        </w:rPr>
        <w:t>:</w:t>
      </w:r>
    </w:p>
    <w:p w14:paraId="1E4EF75B" w14:textId="67D53F4D" w:rsidR="00F13D90" w:rsidRPr="003676BE" w:rsidRDefault="003676BE" w:rsidP="00552B80">
      <w:pPr>
        <w:jc w:val="both"/>
        <w:rPr>
          <w:rFonts w:ascii="Times New Roman" w:hAnsi="Times New Roman" w:cs="Times New Roman"/>
        </w:rPr>
      </w:pPr>
      <w:r w:rsidRPr="003676BE">
        <w:rPr>
          <w:rFonts w:ascii="Times New Roman" w:hAnsi="Times New Roman" w:cs="Times New Roman"/>
        </w:rPr>
        <w:lastRenderedPageBreak/>
        <w:t xml:space="preserve">1. Англо-русский политехнический словарь (Под общей </w:t>
      </w:r>
      <w:proofErr w:type="spellStart"/>
      <w:proofErr w:type="gramStart"/>
      <w:r w:rsidRPr="003676BE">
        <w:rPr>
          <w:rFonts w:ascii="Times New Roman" w:hAnsi="Times New Roman" w:cs="Times New Roman"/>
        </w:rPr>
        <w:t>ред.А.Е.Чернухина</w:t>
      </w:r>
      <w:proofErr w:type="spellEnd"/>
      <w:proofErr w:type="gramEnd"/>
      <w:r w:rsidRPr="003676BE">
        <w:rPr>
          <w:rFonts w:ascii="Times New Roman" w:hAnsi="Times New Roman" w:cs="Times New Roman"/>
        </w:rPr>
        <w:t xml:space="preserve">). - </w:t>
      </w:r>
      <w:proofErr w:type="gramStart"/>
      <w:r w:rsidRPr="003676BE">
        <w:rPr>
          <w:rFonts w:ascii="Times New Roman" w:hAnsi="Times New Roman" w:cs="Times New Roman"/>
        </w:rPr>
        <w:t>М:.</w:t>
      </w:r>
      <w:proofErr w:type="gramEnd"/>
      <w:r w:rsidRPr="003676BE">
        <w:rPr>
          <w:rFonts w:ascii="Times New Roman" w:hAnsi="Times New Roman" w:cs="Times New Roman"/>
        </w:rPr>
        <w:t xml:space="preserve"> 1962.-664 с. </w:t>
      </w:r>
      <w:r w:rsidRPr="003676BE">
        <w:rPr>
          <w:rFonts w:ascii="Times New Roman" w:hAnsi="Times New Roman" w:cs="Times New Roman"/>
        </w:rPr>
        <w:br/>
        <w:t xml:space="preserve">2. </w:t>
      </w:r>
      <w:proofErr w:type="spellStart"/>
      <w:r w:rsidRPr="003676BE">
        <w:rPr>
          <w:rFonts w:ascii="Times New Roman" w:hAnsi="Times New Roman" w:cs="Times New Roman"/>
        </w:rPr>
        <w:t>Бонк</w:t>
      </w:r>
      <w:proofErr w:type="spellEnd"/>
      <w:r w:rsidRPr="003676BE">
        <w:rPr>
          <w:rFonts w:ascii="Times New Roman" w:hAnsi="Times New Roman" w:cs="Times New Roman"/>
        </w:rPr>
        <w:t xml:space="preserve"> Н.А., </w:t>
      </w:r>
      <w:proofErr w:type="spellStart"/>
      <w:r w:rsidRPr="003676BE">
        <w:rPr>
          <w:rFonts w:ascii="Times New Roman" w:hAnsi="Times New Roman" w:cs="Times New Roman"/>
        </w:rPr>
        <w:t>Памухина</w:t>
      </w:r>
      <w:proofErr w:type="spellEnd"/>
      <w:r w:rsidRPr="003676BE">
        <w:rPr>
          <w:rFonts w:ascii="Times New Roman" w:hAnsi="Times New Roman" w:cs="Times New Roman"/>
        </w:rPr>
        <w:t xml:space="preserve"> Л.Г, Лукьянова Н.А. Учебник английского языка. В 2-х частях. Часть 1. Переиздание. - М.: «</w:t>
      </w:r>
      <w:proofErr w:type="spellStart"/>
      <w:r w:rsidRPr="003676BE">
        <w:rPr>
          <w:rFonts w:ascii="Times New Roman" w:hAnsi="Times New Roman" w:cs="Times New Roman"/>
        </w:rPr>
        <w:t>Деконт</w:t>
      </w:r>
      <w:proofErr w:type="spellEnd"/>
      <w:r w:rsidRPr="003676BE">
        <w:rPr>
          <w:rFonts w:ascii="Times New Roman" w:hAnsi="Times New Roman" w:cs="Times New Roman"/>
        </w:rPr>
        <w:t xml:space="preserve">+»-«ГИС», 2004. - 511 с. </w:t>
      </w:r>
      <w:r w:rsidRPr="003676BE">
        <w:rPr>
          <w:rFonts w:ascii="Times New Roman" w:hAnsi="Times New Roman" w:cs="Times New Roman"/>
        </w:rPr>
        <w:br/>
        <w:t xml:space="preserve">3. </w:t>
      </w:r>
      <w:proofErr w:type="spellStart"/>
      <w:r w:rsidRPr="003676BE">
        <w:rPr>
          <w:rFonts w:ascii="Times New Roman" w:hAnsi="Times New Roman" w:cs="Times New Roman"/>
        </w:rPr>
        <w:t>Бонк</w:t>
      </w:r>
      <w:proofErr w:type="spellEnd"/>
      <w:r w:rsidRPr="003676BE">
        <w:rPr>
          <w:rFonts w:ascii="Times New Roman" w:hAnsi="Times New Roman" w:cs="Times New Roman"/>
        </w:rPr>
        <w:t xml:space="preserve"> Н.А., </w:t>
      </w:r>
      <w:proofErr w:type="spellStart"/>
      <w:r w:rsidRPr="003676BE">
        <w:rPr>
          <w:rFonts w:ascii="Times New Roman" w:hAnsi="Times New Roman" w:cs="Times New Roman"/>
        </w:rPr>
        <w:t>Памухина</w:t>
      </w:r>
      <w:proofErr w:type="spellEnd"/>
      <w:r w:rsidRPr="003676BE">
        <w:rPr>
          <w:rFonts w:ascii="Times New Roman" w:hAnsi="Times New Roman" w:cs="Times New Roman"/>
        </w:rPr>
        <w:t xml:space="preserve"> Л.Г, Лукьянова Н.А. Учебник английского языка. В 2-х частях. Часть 2. Переиздание. - М.: «</w:t>
      </w:r>
      <w:proofErr w:type="spellStart"/>
      <w:r w:rsidRPr="003676BE">
        <w:rPr>
          <w:rFonts w:ascii="Times New Roman" w:hAnsi="Times New Roman" w:cs="Times New Roman"/>
        </w:rPr>
        <w:t>Деконт</w:t>
      </w:r>
      <w:proofErr w:type="spellEnd"/>
      <w:r w:rsidRPr="003676BE">
        <w:rPr>
          <w:rFonts w:ascii="Times New Roman" w:hAnsi="Times New Roman" w:cs="Times New Roman"/>
        </w:rPr>
        <w:t xml:space="preserve">+»-«ГИС», 2004. - 511 с. </w:t>
      </w:r>
      <w:r w:rsidRPr="003676BE">
        <w:rPr>
          <w:rFonts w:ascii="Times New Roman" w:hAnsi="Times New Roman" w:cs="Times New Roman"/>
        </w:rPr>
        <w:br/>
        <w:t xml:space="preserve">4. Орловская И.В. Учебник английского языка для студентов технических университетов и вузов. - М.: МГТУ им. Баумана, 2004. - 448 с. </w:t>
      </w:r>
      <w:r w:rsidRPr="003676BE">
        <w:rPr>
          <w:rFonts w:ascii="Times New Roman" w:hAnsi="Times New Roman" w:cs="Times New Roman"/>
        </w:rPr>
        <w:br/>
        <w:t xml:space="preserve">5. Англо-русский словарь (Под ред. </w:t>
      </w:r>
      <w:proofErr w:type="spellStart"/>
      <w:r w:rsidRPr="003676BE">
        <w:rPr>
          <w:rFonts w:ascii="Times New Roman" w:hAnsi="Times New Roman" w:cs="Times New Roman"/>
        </w:rPr>
        <w:t>Аракина</w:t>
      </w:r>
      <w:proofErr w:type="spellEnd"/>
      <w:r w:rsidRPr="003676BE">
        <w:rPr>
          <w:rFonts w:ascii="Times New Roman" w:hAnsi="Times New Roman" w:cs="Times New Roman"/>
        </w:rPr>
        <w:t xml:space="preserve"> В.Д., </w:t>
      </w:r>
      <w:proofErr w:type="spellStart"/>
      <w:r w:rsidRPr="003676BE">
        <w:rPr>
          <w:rFonts w:ascii="Times New Roman" w:hAnsi="Times New Roman" w:cs="Times New Roman"/>
        </w:rPr>
        <w:t>Выгодской</w:t>
      </w:r>
      <w:proofErr w:type="spellEnd"/>
      <w:r w:rsidRPr="003676BE">
        <w:rPr>
          <w:rFonts w:ascii="Times New Roman" w:hAnsi="Times New Roman" w:cs="Times New Roman"/>
        </w:rPr>
        <w:t xml:space="preserve"> 3.С..Ильиной Н.Н.). - М.: 2006.-559 с. </w:t>
      </w:r>
      <w:r w:rsidRPr="003676BE">
        <w:rPr>
          <w:rFonts w:ascii="Times New Roman" w:hAnsi="Times New Roman" w:cs="Times New Roman"/>
        </w:rPr>
        <w:br/>
      </w:r>
      <w:proofErr w:type="gramStart"/>
      <w:r w:rsidRPr="003676BE">
        <w:rPr>
          <w:rFonts w:ascii="Times New Roman" w:hAnsi="Times New Roman" w:cs="Times New Roman"/>
        </w:rPr>
        <w:t>6.Головина</w:t>
      </w:r>
      <w:proofErr w:type="gramEnd"/>
      <w:r w:rsidRPr="003676BE">
        <w:rPr>
          <w:rFonts w:ascii="Times New Roman" w:hAnsi="Times New Roman" w:cs="Times New Roman"/>
        </w:rPr>
        <w:t xml:space="preserve"> Т.А. Английская грамматика </w:t>
      </w:r>
      <w:proofErr w:type="spellStart"/>
      <w:r w:rsidRPr="003676BE">
        <w:rPr>
          <w:rFonts w:ascii="Times New Roman" w:hAnsi="Times New Roman" w:cs="Times New Roman"/>
        </w:rPr>
        <w:t>for</w:t>
      </w:r>
      <w:proofErr w:type="spellEnd"/>
      <w:r w:rsidRPr="003676BE">
        <w:rPr>
          <w:rFonts w:ascii="Times New Roman" w:hAnsi="Times New Roman" w:cs="Times New Roman"/>
        </w:rPr>
        <w:t xml:space="preserve"> USERS [Электронный ресурс], - http://enqlishwell.org/16979-anglivskava-qrammatika-for-users.html</w:t>
      </w:r>
    </w:p>
    <w:p w14:paraId="56741189" w14:textId="77777777" w:rsidR="00F13D90" w:rsidRDefault="00F13D90" w:rsidP="00F13D90">
      <w:pPr>
        <w:rPr>
          <w:rFonts w:ascii="Times New Roman" w:hAnsi="Times New Roman" w:cs="Times New Roman"/>
        </w:rPr>
      </w:pPr>
    </w:p>
    <w:p w14:paraId="3DD18671" w14:textId="77777777" w:rsidR="00F13D90" w:rsidRDefault="00F13D90" w:rsidP="00F13D90">
      <w:pPr>
        <w:rPr>
          <w:rFonts w:ascii="Times New Roman" w:hAnsi="Times New Roman" w:cs="Times New Roman"/>
        </w:rPr>
      </w:pPr>
    </w:p>
    <w:p w14:paraId="2A1F7671" w14:textId="77777777" w:rsidR="00F13D90" w:rsidRDefault="00F13D90" w:rsidP="00F13D90">
      <w:pPr>
        <w:rPr>
          <w:rFonts w:ascii="Times New Roman" w:hAnsi="Times New Roman" w:cs="Times New Roman"/>
        </w:rPr>
      </w:pPr>
    </w:p>
    <w:p w14:paraId="140F9B47" w14:textId="77777777" w:rsidR="00F13D90" w:rsidRDefault="00F13D90" w:rsidP="00F13D90">
      <w:pPr>
        <w:rPr>
          <w:rFonts w:ascii="Times New Roman" w:hAnsi="Times New Roman" w:cs="Times New Roman"/>
        </w:rPr>
      </w:pPr>
    </w:p>
    <w:p w14:paraId="35C4BE8C" w14:textId="77777777" w:rsidR="00F13D90" w:rsidRDefault="00F13D90" w:rsidP="00F13D90">
      <w:pPr>
        <w:rPr>
          <w:rFonts w:ascii="Times New Roman" w:hAnsi="Times New Roman" w:cs="Times New Roman"/>
        </w:rPr>
      </w:pPr>
    </w:p>
    <w:p w14:paraId="57CECCD6" w14:textId="77777777" w:rsidR="00F13D90" w:rsidRDefault="00F13D90" w:rsidP="00F13D90">
      <w:pPr>
        <w:rPr>
          <w:rFonts w:ascii="Times New Roman" w:hAnsi="Times New Roman" w:cs="Times New Roman"/>
        </w:rPr>
      </w:pPr>
    </w:p>
    <w:p w14:paraId="33950EA0" w14:textId="77777777" w:rsidR="00F13D90" w:rsidRDefault="00F13D90" w:rsidP="00F13D90">
      <w:pPr>
        <w:rPr>
          <w:rFonts w:ascii="Times New Roman" w:hAnsi="Times New Roman" w:cs="Times New Roman"/>
        </w:rPr>
      </w:pPr>
    </w:p>
    <w:p w14:paraId="785EE4A4" w14:textId="77777777" w:rsidR="00F13D90" w:rsidRDefault="00F13D90" w:rsidP="00F13D90">
      <w:pPr>
        <w:rPr>
          <w:rFonts w:ascii="Times New Roman" w:hAnsi="Times New Roman" w:cs="Times New Roman"/>
        </w:rPr>
      </w:pPr>
    </w:p>
    <w:p w14:paraId="6B766395" w14:textId="77777777" w:rsidR="00F13D90" w:rsidRDefault="00F13D90" w:rsidP="00F13D90">
      <w:pPr>
        <w:rPr>
          <w:rFonts w:ascii="Times New Roman" w:hAnsi="Times New Roman" w:cs="Times New Roman"/>
        </w:rPr>
      </w:pPr>
    </w:p>
    <w:p w14:paraId="37D73CA5" w14:textId="77777777" w:rsidR="00F13D90" w:rsidRDefault="00F13D90" w:rsidP="00F13D90">
      <w:pPr>
        <w:rPr>
          <w:rFonts w:ascii="Times New Roman" w:hAnsi="Times New Roman" w:cs="Times New Roman"/>
        </w:rPr>
      </w:pPr>
    </w:p>
    <w:p w14:paraId="573E66F9" w14:textId="77777777" w:rsidR="00F13D90" w:rsidRDefault="00F13D90" w:rsidP="00F13D90">
      <w:pPr>
        <w:rPr>
          <w:rFonts w:ascii="Times New Roman" w:hAnsi="Times New Roman" w:cs="Times New Roman"/>
        </w:rPr>
      </w:pPr>
    </w:p>
    <w:p w14:paraId="100140EB" w14:textId="77777777" w:rsidR="00F13D90" w:rsidRDefault="00F13D90" w:rsidP="00F13D90">
      <w:pPr>
        <w:rPr>
          <w:rFonts w:ascii="Times New Roman" w:hAnsi="Times New Roman" w:cs="Times New Roman"/>
        </w:rPr>
      </w:pPr>
    </w:p>
    <w:p w14:paraId="1B241E69" w14:textId="77777777" w:rsidR="00F13D90" w:rsidRDefault="00F13D90" w:rsidP="00F13D90">
      <w:pPr>
        <w:rPr>
          <w:rFonts w:ascii="Times New Roman" w:hAnsi="Times New Roman" w:cs="Times New Roman"/>
        </w:rPr>
      </w:pPr>
    </w:p>
    <w:p w14:paraId="53AF6DF9" w14:textId="77777777" w:rsidR="00F13D90" w:rsidRDefault="00F13D90" w:rsidP="00F13D90">
      <w:pPr>
        <w:rPr>
          <w:rFonts w:ascii="Times New Roman" w:hAnsi="Times New Roman" w:cs="Times New Roman"/>
        </w:rPr>
      </w:pPr>
    </w:p>
    <w:p w14:paraId="0C1ABC68" w14:textId="77777777" w:rsidR="00F13D90" w:rsidRDefault="00F13D90" w:rsidP="00F13D90">
      <w:pPr>
        <w:rPr>
          <w:rFonts w:ascii="Times New Roman" w:hAnsi="Times New Roman" w:cs="Times New Roman"/>
        </w:rPr>
      </w:pPr>
    </w:p>
    <w:p w14:paraId="78BA982D" w14:textId="77777777" w:rsidR="00F13D90" w:rsidRDefault="00F13D90" w:rsidP="00F13D90">
      <w:pPr>
        <w:rPr>
          <w:rFonts w:ascii="Times New Roman" w:hAnsi="Times New Roman" w:cs="Times New Roman"/>
        </w:rPr>
      </w:pPr>
    </w:p>
    <w:p w14:paraId="296CF19B" w14:textId="77777777" w:rsidR="00F13D90" w:rsidRDefault="00F13D90" w:rsidP="00F13D90">
      <w:pPr>
        <w:rPr>
          <w:rFonts w:ascii="Times New Roman" w:hAnsi="Times New Roman" w:cs="Times New Roman"/>
        </w:rPr>
      </w:pPr>
    </w:p>
    <w:p w14:paraId="537D9981" w14:textId="77777777" w:rsidR="00F13D90" w:rsidRDefault="00F13D90" w:rsidP="00F13D90">
      <w:pPr>
        <w:rPr>
          <w:rFonts w:ascii="Times New Roman" w:hAnsi="Times New Roman" w:cs="Times New Roman"/>
        </w:rPr>
      </w:pPr>
    </w:p>
    <w:p w14:paraId="1476CDAC" w14:textId="77777777" w:rsidR="00F13D90" w:rsidRDefault="00F13D90" w:rsidP="00F13D90">
      <w:pPr>
        <w:rPr>
          <w:rFonts w:ascii="Times New Roman" w:hAnsi="Times New Roman" w:cs="Times New Roman"/>
        </w:rPr>
      </w:pPr>
    </w:p>
    <w:p w14:paraId="2CBCF0DD" w14:textId="77777777" w:rsidR="00F13D90" w:rsidRDefault="00F13D90" w:rsidP="00F13D90">
      <w:pPr>
        <w:rPr>
          <w:rFonts w:ascii="Times New Roman" w:hAnsi="Times New Roman" w:cs="Times New Roman"/>
        </w:rPr>
      </w:pPr>
    </w:p>
    <w:p w14:paraId="67711CA8" w14:textId="77777777" w:rsidR="00F13D90" w:rsidRDefault="00F13D90" w:rsidP="00F13D90">
      <w:pPr>
        <w:rPr>
          <w:rFonts w:ascii="Times New Roman" w:hAnsi="Times New Roman" w:cs="Times New Roman"/>
        </w:rPr>
      </w:pPr>
    </w:p>
    <w:p w14:paraId="79655915" w14:textId="4A377BAA" w:rsidR="001A1609" w:rsidRDefault="001A1609">
      <w:pPr>
        <w:rPr>
          <w:rFonts w:ascii="Times New Roman" w:hAnsi="Times New Roman" w:cs="Times New Roman"/>
        </w:rPr>
      </w:pPr>
      <w:r>
        <w:rPr>
          <w:rFonts w:ascii="Times New Roman" w:hAnsi="Times New Roman" w:cs="Times New Roman"/>
        </w:rPr>
        <w:br w:type="page"/>
      </w:r>
    </w:p>
    <w:p w14:paraId="008E1B17" w14:textId="178207CB" w:rsidR="00F13D90" w:rsidRDefault="00552B80" w:rsidP="00552B80">
      <w:pPr>
        <w:spacing w:after="0" w:line="240" w:lineRule="auto"/>
        <w:jc w:val="right"/>
        <w:rPr>
          <w:rFonts w:ascii="Times New Roman" w:hAnsi="Times New Roman" w:cs="Times New Roman"/>
        </w:rPr>
      </w:pPr>
      <w:r>
        <w:rPr>
          <w:rFonts w:ascii="Times New Roman" w:hAnsi="Times New Roman" w:cs="Times New Roman"/>
        </w:rPr>
        <w:lastRenderedPageBreak/>
        <w:t>Приложение 1</w:t>
      </w:r>
    </w:p>
    <w:p w14:paraId="2CC60EAF" w14:textId="1F0B8BFF" w:rsidR="00552B80" w:rsidRDefault="00552B80" w:rsidP="00552B80">
      <w:pPr>
        <w:spacing w:after="0" w:line="240" w:lineRule="auto"/>
        <w:jc w:val="center"/>
        <w:rPr>
          <w:rFonts w:ascii="Times New Roman" w:hAnsi="Times New Roman" w:cs="Times New Roman"/>
        </w:rPr>
      </w:pPr>
      <w:r w:rsidRPr="007F371E">
        <w:rPr>
          <w:rFonts w:ascii="Times New Roman" w:hAnsi="Times New Roman" w:cs="Times New Roman"/>
          <w:b/>
          <w:bCs/>
        </w:rPr>
        <w:t xml:space="preserve">Федеральное государственное бюджетное учреждение науки </w:t>
      </w:r>
      <w:r w:rsidRPr="007F371E">
        <w:rPr>
          <w:rFonts w:ascii="Times New Roman" w:hAnsi="Times New Roman" w:cs="Times New Roman"/>
          <w:b/>
          <w:bCs/>
        </w:rPr>
        <w:br/>
        <w:t>Институт машиноведени</w:t>
      </w:r>
      <w:r>
        <w:rPr>
          <w:rFonts w:ascii="Times New Roman" w:hAnsi="Times New Roman" w:cs="Times New Roman"/>
          <w:b/>
          <w:bCs/>
        </w:rPr>
        <w:t>я</w:t>
      </w:r>
      <w:r w:rsidRPr="007F371E">
        <w:rPr>
          <w:rFonts w:ascii="Times New Roman" w:hAnsi="Times New Roman" w:cs="Times New Roman"/>
          <w:b/>
          <w:bCs/>
        </w:rPr>
        <w:t xml:space="preserve"> им. А.А. Благонравова Российской академии наук</w:t>
      </w:r>
      <w:r w:rsidRPr="007F371E">
        <w:rPr>
          <w:rFonts w:ascii="Times New Roman" w:hAnsi="Times New Roman" w:cs="Times New Roman"/>
        </w:rPr>
        <w:br/>
        <w:t>Форма обучения: очная</w:t>
      </w:r>
      <w:r w:rsidRPr="007F371E">
        <w:rPr>
          <w:rFonts w:ascii="Times New Roman" w:hAnsi="Times New Roman" w:cs="Times New Roman"/>
        </w:rPr>
        <w:br/>
        <w:t>Аспирантура</w:t>
      </w:r>
      <w:r w:rsidRPr="007F371E">
        <w:rPr>
          <w:rFonts w:ascii="Times New Roman" w:hAnsi="Times New Roman" w:cs="Times New Roman"/>
        </w:rPr>
        <w:br/>
      </w:r>
      <w:r w:rsidRPr="007F371E">
        <w:rPr>
          <w:rFonts w:ascii="Times New Roman" w:hAnsi="Times New Roman" w:cs="Times New Roman"/>
        </w:rPr>
        <w:br/>
      </w:r>
      <w:r w:rsidRPr="007F371E">
        <w:rPr>
          <w:rFonts w:ascii="Times New Roman" w:hAnsi="Times New Roman" w:cs="Times New Roman"/>
          <w:b/>
          <w:bCs/>
        </w:rPr>
        <w:t>ПРОТОКОЛ</w:t>
      </w:r>
      <w:r w:rsidRPr="007F371E">
        <w:rPr>
          <w:rFonts w:ascii="Times New Roman" w:hAnsi="Times New Roman" w:cs="Times New Roman"/>
        </w:rPr>
        <w:br/>
      </w:r>
      <w:r>
        <w:rPr>
          <w:rFonts w:ascii="Times New Roman" w:hAnsi="Times New Roman" w:cs="Times New Roman"/>
        </w:rPr>
        <w:t>приема кандидатского экзамена по Иностранному языку (английский)</w:t>
      </w:r>
      <w:r>
        <w:rPr>
          <w:rFonts w:ascii="Times New Roman" w:hAnsi="Times New Roman" w:cs="Times New Roman"/>
        </w:rPr>
        <w:br/>
        <w:t>«_</w:t>
      </w:r>
      <w:proofErr w:type="gramStart"/>
      <w:r>
        <w:rPr>
          <w:rFonts w:ascii="Times New Roman" w:hAnsi="Times New Roman" w:cs="Times New Roman"/>
        </w:rPr>
        <w:t>_»_</w:t>
      </w:r>
      <w:proofErr w:type="gramEnd"/>
      <w:r>
        <w:rPr>
          <w:rFonts w:ascii="Times New Roman" w:hAnsi="Times New Roman" w:cs="Times New Roman"/>
        </w:rPr>
        <w:t>________</w:t>
      </w:r>
      <w:r w:rsidRPr="009443BD">
        <w:rPr>
          <w:rFonts w:ascii="Times New Roman" w:hAnsi="Times New Roman" w:cs="Times New Roman"/>
        </w:rPr>
        <w:t>20</w:t>
      </w:r>
      <w:r>
        <w:rPr>
          <w:rFonts w:ascii="Times New Roman" w:hAnsi="Times New Roman" w:cs="Times New Roman"/>
        </w:rPr>
        <w:t>2_</w:t>
      </w:r>
      <w:r w:rsidRPr="009443BD">
        <w:rPr>
          <w:rFonts w:ascii="Times New Roman" w:hAnsi="Times New Roman" w:cs="Times New Roman"/>
        </w:rPr>
        <w:t>г.</w:t>
      </w:r>
    </w:p>
    <w:p w14:paraId="452E0B97" w14:textId="7C26D984" w:rsidR="00552B80" w:rsidRDefault="00552B80" w:rsidP="00552B80">
      <w:pPr>
        <w:spacing w:after="0" w:line="240" w:lineRule="auto"/>
        <w:rPr>
          <w:rFonts w:ascii="Times New Roman" w:hAnsi="Times New Roman" w:cs="Times New Roman"/>
        </w:rPr>
      </w:pPr>
      <w:r>
        <w:rPr>
          <w:rFonts w:ascii="Times New Roman" w:hAnsi="Times New Roman" w:cs="Times New Roman"/>
          <w:sz w:val="22"/>
          <w:szCs w:val="22"/>
        </w:rPr>
        <w:t>Шифр и наименование направления подготовки___________________________________________________________________________</w:t>
      </w:r>
      <w:r>
        <w:rPr>
          <w:rFonts w:ascii="Times New Roman" w:hAnsi="Times New Roman" w:cs="Times New Roman"/>
          <w:sz w:val="22"/>
          <w:szCs w:val="22"/>
        </w:rPr>
        <w:br/>
        <w:t>_____________________________________________________________________________________</w:t>
      </w:r>
    </w:p>
    <w:p w14:paraId="127F8CA8" w14:textId="0A990429" w:rsidR="00552B80" w:rsidRDefault="00552B80" w:rsidP="00552B80">
      <w:pPr>
        <w:spacing w:after="0" w:line="240" w:lineRule="auto"/>
        <w:rPr>
          <w:rFonts w:ascii="Times New Roman" w:hAnsi="Times New Roman" w:cs="Times New Roman"/>
          <w:sz w:val="22"/>
          <w:szCs w:val="22"/>
        </w:rPr>
      </w:pPr>
      <w:r>
        <w:rPr>
          <w:rFonts w:ascii="Times New Roman" w:hAnsi="Times New Roman" w:cs="Times New Roman"/>
          <w:sz w:val="22"/>
          <w:szCs w:val="22"/>
        </w:rPr>
        <w:t>Ф.И.О._______________________________________________________________________________</w:t>
      </w:r>
    </w:p>
    <w:p w14:paraId="4243B29E" w14:textId="77777777" w:rsidR="00552B80" w:rsidRDefault="00552B80" w:rsidP="00552B80">
      <w:pPr>
        <w:spacing w:after="0" w:line="240" w:lineRule="auto"/>
        <w:rPr>
          <w:rFonts w:ascii="Times New Roman" w:hAnsi="Times New Roman" w:cs="Times New Roman"/>
          <w:sz w:val="22"/>
          <w:szCs w:val="22"/>
        </w:rPr>
      </w:pPr>
      <w:r>
        <w:rPr>
          <w:rFonts w:ascii="Times New Roman" w:hAnsi="Times New Roman" w:cs="Times New Roman"/>
          <w:sz w:val="22"/>
          <w:szCs w:val="22"/>
        </w:rPr>
        <w:t>Состав экзаменационной комиссии:</w:t>
      </w:r>
      <w:r>
        <w:rPr>
          <w:rFonts w:ascii="Times New Roman" w:hAnsi="Times New Roman" w:cs="Times New Roman"/>
          <w:sz w:val="22"/>
          <w:szCs w:val="22"/>
        </w:rPr>
        <w:br/>
        <w:t>Председатель: д.т.н.</w:t>
      </w:r>
      <w:r>
        <w:rPr>
          <w:rFonts w:ascii="Times New Roman" w:hAnsi="Times New Roman" w:cs="Times New Roman"/>
          <w:sz w:val="22"/>
          <w:szCs w:val="22"/>
        </w:rPr>
        <w:br/>
        <w:t>Члены экзаменационной комиссии:</w:t>
      </w:r>
      <w:r>
        <w:rPr>
          <w:rFonts w:ascii="Times New Roman" w:hAnsi="Times New Roman" w:cs="Times New Roman"/>
          <w:sz w:val="22"/>
          <w:szCs w:val="22"/>
        </w:rPr>
        <w:br/>
        <w:t>1.</w:t>
      </w:r>
      <w:r>
        <w:rPr>
          <w:rFonts w:ascii="Times New Roman" w:hAnsi="Times New Roman" w:cs="Times New Roman"/>
          <w:sz w:val="22"/>
          <w:szCs w:val="22"/>
        </w:rPr>
        <w:br/>
        <w:t>2.</w:t>
      </w:r>
      <w:r>
        <w:rPr>
          <w:rFonts w:ascii="Times New Roman" w:hAnsi="Times New Roman" w:cs="Times New Roman"/>
          <w:sz w:val="22"/>
          <w:szCs w:val="22"/>
        </w:rPr>
        <w:br/>
        <w:t>3.</w:t>
      </w:r>
    </w:p>
    <w:p w14:paraId="3A2829F8" w14:textId="2354627B" w:rsidR="00552B80" w:rsidRPr="009443BD" w:rsidRDefault="00552B80" w:rsidP="00552B80">
      <w:pPr>
        <w:spacing w:after="0" w:line="240" w:lineRule="auto"/>
        <w:rPr>
          <w:rFonts w:ascii="Times New Roman" w:hAnsi="Times New Roman" w:cs="Times New Roman"/>
          <w:sz w:val="22"/>
          <w:szCs w:val="22"/>
        </w:rPr>
      </w:pPr>
      <w:r>
        <w:rPr>
          <w:rFonts w:ascii="Times New Roman" w:hAnsi="Times New Roman" w:cs="Times New Roman"/>
          <w:sz w:val="22"/>
          <w:szCs w:val="22"/>
        </w:rPr>
        <w:t>Секретарь экзаменационной комиссии –</w:t>
      </w:r>
      <w:r>
        <w:rPr>
          <w:rFonts w:ascii="Times New Roman" w:hAnsi="Times New Roman" w:cs="Times New Roman"/>
          <w:sz w:val="22"/>
          <w:szCs w:val="22"/>
        </w:rPr>
        <w:br/>
      </w:r>
      <w:r>
        <w:rPr>
          <w:rFonts w:ascii="Times New Roman" w:hAnsi="Times New Roman" w:cs="Times New Roman"/>
          <w:sz w:val="22"/>
          <w:szCs w:val="22"/>
        </w:rPr>
        <w:br/>
        <w:t xml:space="preserve">СЛУШАЛИ:__________________________________________________________________________ </w:t>
      </w:r>
      <w:r>
        <w:rPr>
          <w:rFonts w:ascii="Times New Roman" w:hAnsi="Times New Roman" w:cs="Times New Roman"/>
          <w:sz w:val="22"/>
          <w:szCs w:val="22"/>
        </w:rPr>
        <w:br/>
      </w:r>
      <w:r>
        <w:rPr>
          <w:rFonts w:ascii="Times New Roman" w:hAnsi="Times New Roman" w:cs="Times New Roman"/>
          <w:sz w:val="22"/>
          <w:szCs w:val="22"/>
        </w:rPr>
        <w:br/>
        <w:t>ЗАДАННЫЕ ВОПРОСЫ:__________________________________________________________________________</w:t>
      </w:r>
      <w:r>
        <w:rPr>
          <w:rFonts w:ascii="Times New Roman" w:hAnsi="Times New Roman" w:cs="Times New Roman"/>
          <w:sz w:val="22"/>
          <w:szCs w:val="22"/>
        </w:rPr>
        <w:b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Times New Roman" w:hAnsi="Times New Roman" w:cs="Times New Roman"/>
          <w:sz w:val="22"/>
          <w:szCs w:val="22"/>
        </w:rPr>
        <w:br/>
        <w:t>Краткая характеристика ответа _____________________________________________________________________________________</w:t>
      </w:r>
      <w:r>
        <w:rPr>
          <w:rFonts w:ascii="Times New Roman" w:hAnsi="Times New Roman" w:cs="Times New Roman"/>
          <w:sz w:val="22"/>
          <w:szCs w:val="22"/>
        </w:rPr>
        <w:br/>
        <w:t>__________________________________________________________________________________________________________________________________________________________________________</w:t>
      </w:r>
      <w:r>
        <w:rPr>
          <w:rFonts w:ascii="Times New Roman" w:hAnsi="Times New Roman" w:cs="Times New Roman"/>
          <w:sz w:val="22"/>
          <w:szCs w:val="22"/>
        </w:rPr>
        <w:br/>
      </w:r>
      <w:r>
        <w:rPr>
          <w:rFonts w:ascii="Times New Roman" w:hAnsi="Times New Roman" w:cs="Times New Roman"/>
          <w:sz w:val="22"/>
          <w:szCs w:val="22"/>
        </w:rPr>
        <w:br/>
        <w:t>ПОСТАНОВИЛИ:</w:t>
      </w:r>
      <w:r>
        <w:rPr>
          <w:rFonts w:ascii="Times New Roman" w:hAnsi="Times New Roman" w:cs="Times New Roman"/>
          <w:sz w:val="22"/>
          <w:szCs w:val="22"/>
        </w:rPr>
        <w:br/>
        <w:t>Считать, что_______________________________________________________________________________</w:t>
      </w:r>
      <w:r>
        <w:rPr>
          <w:rFonts w:ascii="Times New Roman" w:hAnsi="Times New Roman" w:cs="Times New Roman"/>
          <w:sz w:val="22"/>
          <w:szCs w:val="22"/>
        </w:rPr>
        <w:br/>
        <w:t xml:space="preserve">                                                                   (ФИО)</w:t>
      </w:r>
      <w:r>
        <w:rPr>
          <w:rFonts w:ascii="Times New Roman" w:hAnsi="Times New Roman" w:cs="Times New Roman"/>
          <w:sz w:val="22"/>
          <w:szCs w:val="22"/>
        </w:rPr>
        <w:br/>
        <w:t xml:space="preserve">сдал(а) кандидатский экзамен по </w:t>
      </w:r>
      <w:r>
        <w:rPr>
          <w:rFonts w:ascii="Times New Roman" w:hAnsi="Times New Roman" w:cs="Times New Roman"/>
        </w:rPr>
        <w:t>специальной дисциплине «Иностранный язык (английский)»</w:t>
      </w:r>
      <w:r>
        <w:rPr>
          <w:rFonts w:ascii="Times New Roman" w:hAnsi="Times New Roman" w:cs="Times New Roman"/>
          <w:sz w:val="22"/>
          <w:szCs w:val="22"/>
        </w:rPr>
        <w:br/>
        <w:t>с итоговой оценкой____________________________________________________________________</w:t>
      </w:r>
      <w:r>
        <w:rPr>
          <w:rFonts w:ascii="Times New Roman" w:hAnsi="Times New Roman" w:cs="Times New Roman"/>
          <w:sz w:val="22"/>
          <w:szCs w:val="22"/>
        </w:rPr>
        <w:br/>
        <w:t xml:space="preserve">                                             (отлично, хорошо, удовлетворительно, неудовлетворительно)</w:t>
      </w:r>
      <w:r>
        <w:rPr>
          <w:rFonts w:ascii="Times New Roman" w:hAnsi="Times New Roman" w:cs="Times New Roman"/>
          <w:sz w:val="22"/>
          <w:szCs w:val="22"/>
        </w:rPr>
        <w:br/>
        <w:t>Председатель комиссии: _________________________________________ ________________</w:t>
      </w:r>
      <w:r>
        <w:rPr>
          <w:rFonts w:ascii="Times New Roman" w:hAnsi="Times New Roman" w:cs="Times New Roman"/>
          <w:sz w:val="22"/>
          <w:szCs w:val="22"/>
        </w:rPr>
        <w:br/>
        <w:t xml:space="preserve">                                                                                                                                        </w:t>
      </w:r>
      <w:r w:rsidRPr="00E33D2A">
        <w:rPr>
          <w:rFonts w:ascii="Times New Roman" w:hAnsi="Times New Roman" w:cs="Times New Roman"/>
          <w:sz w:val="20"/>
          <w:szCs w:val="20"/>
        </w:rPr>
        <w:t>(ФИО)</w:t>
      </w:r>
      <w:r>
        <w:rPr>
          <w:rFonts w:ascii="Times New Roman" w:hAnsi="Times New Roman" w:cs="Times New Roman"/>
          <w:sz w:val="20"/>
          <w:szCs w:val="20"/>
        </w:rPr>
        <w:br/>
      </w:r>
      <w:r w:rsidRPr="00E33D2A">
        <w:rPr>
          <w:rFonts w:ascii="Times New Roman" w:hAnsi="Times New Roman" w:cs="Times New Roman"/>
          <w:sz w:val="22"/>
          <w:szCs w:val="22"/>
        </w:rPr>
        <w:t>Члены комиссии:</w:t>
      </w:r>
      <w:r>
        <w:rPr>
          <w:rFonts w:ascii="Times New Roman" w:hAnsi="Times New Roman" w:cs="Times New Roman"/>
          <w:sz w:val="22"/>
          <w:szCs w:val="22"/>
        </w:rPr>
        <w:br/>
        <w:t xml:space="preserve">                               ___________________________________  __________________________</w:t>
      </w:r>
      <w:r>
        <w:rPr>
          <w:rFonts w:ascii="Times New Roman" w:hAnsi="Times New Roman" w:cs="Times New Roman"/>
          <w:sz w:val="22"/>
          <w:szCs w:val="22"/>
        </w:rPr>
        <w:br/>
        <w:t xml:space="preserve">                                                        </w:t>
      </w:r>
      <w:r w:rsidRPr="00E33D2A">
        <w:rPr>
          <w:rFonts w:ascii="Times New Roman" w:hAnsi="Times New Roman" w:cs="Times New Roman"/>
          <w:sz w:val="20"/>
          <w:szCs w:val="20"/>
        </w:rPr>
        <w:t>(подпись)</w:t>
      </w:r>
      <w:r>
        <w:rPr>
          <w:rFonts w:ascii="Times New Roman" w:hAnsi="Times New Roman" w:cs="Times New Roman"/>
          <w:sz w:val="20"/>
          <w:szCs w:val="20"/>
        </w:rPr>
        <w:t xml:space="preserve">                                                     (ФИО)</w:t>
      </w:r>
      <w:r>
        <w:rPr>
          <w:rFonts w:ascii="Times New Roman" w:hAnsi="Times New Roman" w:cs="Times New Roman"/>
          <w:sz w:val="22"/>
          <w:szCs w:val="22"/>
        </w:rPr>
        <w:br/>
        <w:t xml:space="preserve">                               ___________________________________  __________________________</w:t>
      </w:r>
      <w:r>
        <w:rPr>
          <w:rFonts w:ascii="Times New Roman" w:hAnsi="Times New Roman" w:cs="Times New Roman"/>
          <w:sz w:val="22"/>
          <w:szCs w:val="22"/>
        </w:rPr>
        <w:br/>
        <w:t xml:space="preserve">                                                        </w:t>
      </w:r>
      <w:r w:rsidRPr="00E33D2A">
        <w:rPr>
          <w:rFonts w:ascii="Times New Roman" w:hAnsi="Times New Roman" w:cs="Times New Roman"/>
          <w:sz w:val="20"/>
          <w:szCs w:val="20"/>
        </w:rPr>
        <w:t>(подпись)</w:t>
      </w:r>
      <w:r>
        <w:rPr>
          <w:rFonts w:ascii="Times New Roman" w:hAnsi="Times New Roman" w:cs="Times New Roman"/>
          <w:sz w:val="20"/>
          <w:szCs w:val="20"/>
        </w:rPr>
        <w:t xml:space="preserve">                                                     (ФИО)</w:t>
      </w:r>
      <w:r>
        <w:rPr>
          <w:rFonts w:ascii="Times New Roman" w:hAnsi="Times New Roman" w:cs="Times New Roman"/>
          <w:sz w:val="22"/>
          <w:szCs w:val="22"/>
        </w:rPr>
        <w:br/>
        <w:t xml:space="preserve">                               ___________________________________  __________________________</w:t>
      </w:r>
      <w:r>
        <w:rPr>
          <w:rFonts w:ascii="Times New Roman" w:hAnsi="Times New Roman" w:cs="Times New Roman"/>
          <w:sz w:val="22"/>
          <w:szCs w:val="22"/>
        </w:rPr>
        <w:br/>
        <w:t xml:space="preserve">                                                        </w:t>
      </w:r>
      <w:r w:rsidRPr="00E33D2A">
        <w:rPr>
          <w:rFonts w:ascii="Times New Roman" w:hAnsi="Times New Roman" w:cs="Times New Roman"/>
          <w:sz w:val="20"/>
          <w:szCs w:val="20"/>
        </w:rPr>
        <w:t>(подпись)</w:t>
      </w:r>
      <w:r>
        <w:rPr>
          <w:rFonts w:ascii="Times New Roman" w:hAnsi="Times New Roman" w:cs="Times New Roman"/>
          <w:sz w:val="20"/>
          <w:szCs w:val="20"/>
        </w:rPr>
        <w:t xml:space="preserve">                                                     (ФИО)</w:t>
      </w:r>
      <w:r>
        <w:rPr>
          <w:rFonts w:ascii="Times New Roman" w:hAnsi="Times New Roman" w:cs="Times New Roman"/>
          <w:sz w:val="22"/>
          <w:szCs w:val="22"/>
        </w:rPr>
        <w:br/>
        <w:t xml:space="preserve">                               ___________________________________  __________________________</w:t>
      </w:r>
      <w:r>
        <w:rPr>
          <w:rFonts w:ascii="Times New Roman" w:hAnsi="Times New Roman" w:cs="Times New Roman"/>
          <w:sz w:val="22"/>
          <w:szCs w:val="22"/>
        </w:rPr>
        <w:br/>
        <w:t xml:space="preserve">                                                        </w:t>
      </w:r>
      <w:r w:rsidRPr="00E33D2A">
        <w:rPr>
          <w:rFonts w:ascii="Times New Roman" w:hAnsi="Times New Roman" w:cs="Times New Roman"/>
          <w:sz w:val="20"/>
          <w:szCs w:val="20"/>
        </w:rPr>
        <w:t>(подпись)</w:t>
      </w:r>
      <w:r>
        <w:rPr>
          <w:rFonts w:ascii="Times New Roman" w:hAnsi="Times New Roman" w:cs="Times New Roman"/>
          <w:sz w:val="20"/>
          <w:szCs w:val="20"/>
        </w:rPr>
        <w:t xml:space="preserve">                                                     (ФИО)</w:t>
      </w:r>
    </w:p>
    <w:p w14:paraId="0E8AB3A6" w14:textId="77777777" w:rsidR="00552B80" w:rsidRDefault="00552B80" w:rsidP="00F13D90">
      <w:pPr>
        <w:rPr>
          <w:rFonts w:ascii="Times New Roman" w:hAnsi="Times New Roman" w:cs="Times New Roman"/>
        </w:rPr>
      </w:pPr>
    </w:p>
    <w:p w14:paraId="56438772" w14:textId="77777777" w:rsidR="001A1609" w:rsidRDefault="001A1609" w:rsidP="00F13D90">
      <w:pPr>
        <w:rPr>
          <w:rFonts w:ascii="Times New Roman" w:hAnsi="Times New Roman" w:cs="Times New Roman"/>
        </w:rPr>
      </w:pPr>
    </w:p>
    <w:p w14:paraId="353A401F" w14:textId="77777777" w:rsidR="001A1609" w:rsidRDefault="001A1609" w:rsidP="00F13D90">
      <w:pPr>
        <w:rPr>
          <w:rFonts w:ascii="Times New Roman" w:hAnsi="Times New Roman" w:cs="Times New Roman"/>
        </w:rPr>
      </w:pPr>
    </w:p>
    <w:p w14:paraId="15649891" w14:textId="77777777" w:rsidR="001A1609" w:rsidRDefault="001A1609" w:rsidP="00F13D90">
      <w:pPr>
        <w:rPr>
          <w:rFonts w:ascii="Times New Roman" w:hAnsi="Times New Roman" w:cs="Times New Roman"/>
        </w:rPr>
      </w:pPr>
    </w:p>
    <w:p w14:paraId="0F21098B" w14:textId="77777777" w:rsidR="001A1609" w:rsidRDefault="001A1609" w:rsidP="00F13D90">
      <w:pPr>
        <w:rPr>
          <w:rFonts w:ascii="Times New Roman" w:hAnsi="Times New Roman" w:cs="Times New Roman"/>
        </w:rPr>
      </w:pPr>
    </w:p>
    <w:p w14:paraId="6F0D1AF3" w14:textId="77777777" w:rsidR="001A1609" w:rsidRDefault="001A1609" w:rsidP="00F13D90">
      <w:pPr>
        <w:rPr>
          <w:rFonts w:ascii="Times New Roman" w:hAnsi="Times New Roman" w:cs="Times New Roman"/>
        </w:rPr>
      </w:pPr>
    </w:p>
    <w:p w14:paraId="13F7073C" w14:textId="77777777" w:rsidR="001A1609" w:rsidRDefault="001A1609" w:rsidP="00F13D90">
      <w:pPr>
        <w:rPr>
          <w:rFonts w:ascii="Times New Roman" w:hAnsi="Times New Roman" w:cs="Times New Roman"/>
        </w:rPr>
      </w:pPr>
    </w:p>
    <w:p w14:paraId="6F52C720" w14:textId="77777777" w:rsidR="001A1609" w:rsidRDefault="001A1609" w:rsidP="00F13D90">
      <w:pPr>
        <w:rPr>
          <w:rFonts w:ascii="Times New Roman" w:hAnsi="Times New Roman" w:cs="Times New Roman"/>
        </w:rPr>
      </w:pPr>
    </w:p>
    <w:p w14:paraId="128EF61D" w14:textId="77777777" w:rsidR="001A1609" w:rsidRDefault="001A1609" w:rsidP="00F13D90">
      <w:pPr>
        <w:rPr>
          <w:rFonts w:ascii="Times New Roman" w:hAnsi="Times New Roman" w:cs="Times New Roman"/>
        </w:rPr>
      </w:pPr>
    </w:p>
    <w:p w14:paraId="20DDDB83" w14:textId="77777777" w:rsidR="001A1609" w:rsidRDefault="001A1609" w:rsidP="00F13D90">
      <w:pPr>
        <w:rPr>
          <w:rFonts w:ascii="Times New Roman" w:hAnsi="Times New Roman" w:cs="Times New Roman"/>
        </w:rPr>
      </w:pPr>
    </w:p>
    <w:p w14:paraId="43FDE74D" w14:textId="77777777" w:rsidR="001A1609" w:rsidRDefault="001A1609" w:rsidP="00F13D90">
      <w:pPr>
        <w:rPr>
          <w:rFonts w:ascii="Times New Roman" w:hAnsi="Times New Roman" w:cs="Times New Roman"/>
        </w:rPr>
      </w:pPr>
    </w:p>
    <w:p w14:paraId="3E99EA83" w14:textId="77777777" w:rsidR="001A1609" w:rsidRDefault="001A1609" w:rsidP="00F13D90">
      <w:pPr>
        <w:rPr>
          <w:rFonts w:ascii="Times New Roman" w:hAnsi="Times New Roman" w:cs="Times New Roman"/>
        </w:rPr>
      </w:pPr>
    </w:p>
    <w:p w14:paraId="28A9A0E8" w14:textId="77777777" w:rsidR="001A1609" w:rsidRDefault="001A1609" w:rsidP="00F13D90">
      <w:pPr>
        <w:rPr>
          <w:rFonts w:ascii="Times New Roman" w:hAnsi="Times New Roman" w:cs="Times New Roman"/>
        </w:rPr>
      </w:pPr>
    </w:p>
    <w:p w14:paraId="14CA40D1" w14:textId="77777777" w:rsidR="001A1609" w:rsidRDefault="001A1609" w:rsidP="00F13D90">
      <w:pPr>
        <w:rPr>
          <w:rFonts w:ascii="Times New Roman" w:hAnsi="Times New Roman" w:cs="Times New Roman"/>
        </w:rPr>
      </w:pPr>
    </w:p>
    <w:p w14:paraId="681AC41F" w14:textId="77777777" w:rsidR="001A1609" w:rsidRDefault="001A1609" w:rsidP="00F13D90">
      <w:pPr>
        <w:rPr>
          <w:rFonts w:ascii="Times New Roman" w:hAnsi="Times New Roman" w:cs="Times New Roman"/>
        </w:rPr>
      </w:pPr>
    </w:p>
    <w:p w14:paraId="4736E483" w14:textId="77777777" w:rsidR="001A1609" w:rsidRDefault="001A1609" w:rsidP="00F13D90">
      <w:pPr>
        <w:rPr>
          <w:rFonts w:ascii="Times New Roman" w:hAnsi="Times New Roman" w:cs="Times New Roman"/>
        </w:rPr>
      </w:pPr>
    </w:p>
    <w:p w14:paraId="52FB1341" w14:textId="77777777" w:rsidR="001A1609" w:rsidRDefault="001A1609" w:rsidP="00F13D90">
      <w:pPr>
        <w:rPr>
          <w:rFonts w:ascii="Times New Roman" w:hAnsi="Times New Roman" w:cs="Times New Roman"/>
        </w:rPr>
      </w:pPr>
    </w:p>
    <w:p w14:paraId="00869B8E" w14:textId="77777777" w:rsidR="001A1609" w:rsidRDefault="001A1609" w:rsidP="00F13D90">
      <w:pPr>
        <w:rPr>
          <w:rFonts w:ascii="Times New Roman" w:hAnsi="Times New Roman" w:cs="Times New Roman"/>
        </w:rPr>
      </w:pPr>
    </w:p>
    <w:p w14:paraId="6FEDA350" w14:textId="77777777" w:rsidR="001A1609" w:rsidRDefault="001A1609" w:rsidP="00F13D90">
      <w:pPr>
        <w:rPr>
          <w:rFonts w:ascii="Times New Roman" w:hAnsi="Times New Roman" w:cs="Times New Roman"/>
        </w:rPr>
      </w:pPr>
    </w:p>
    <w:p w14:paraId="157D2ADE" w14:textId="77777777" w:rsidR="001A1609" w:rsidRDefault="001A1609" w:rsidP="00F13D90">
      <w:pPr>
        <w:rPr>
          <w:rFonts w:ascii="Times New Roman" w:hAnsi="Times New Roman" w:cs="Times New Roman"/>
        </w:rPr>
      </w:pPr>
    </w:p>
    <w:p w14:paraId="6DF32BBB" w14:textId="77777777" w:rsidR="001A1609" w:rsidRDefault="001A1609" w:rsidP="00F13D90">
      <w:pPr>
        <w:rPr>
          <w:rFonts w:ascii="Times New Roman" w:hAnsi="Times New Roman" w:cs="Times New Roman"/>
        </w:rPr>
      </w:pPr>
    </w:p>
    <w:p w14:paraId="7C5E65EE" w14:textId="77777777" w:rsidR="001A1609" w:rsidRDefault="001A1609" w:rsidP="00F13D90">
      <w:pPr>
        <w:rPr>
          <w:rFonts w:ascii="Times New Roman" w:hAnsi="Times New Roman" w:cs="Times New Roman"/>
        </w:rPr>
      </w:pPr>
    </w:p>
    <w:p w14:paraId="63A7DDFE" w14:textId="77777777" w:rsidR="001A1609" w:rsidRDefault="001A1609" w:rsidP="00F13D90">
      <w:pPr>
        <w:rPr>
          <w:rFonts w:ascii="Times New Roman" w:hAnsi="Times New Roman" w:cs="Times New Roman"/>
        </w:rPr>
      </w:pPr>
    </w:p>
    <w:p w14:paraId="1E4CAE29" w14:textId="77777777" w:rsidR="001A1609" w:rsidRDefault="001A1609" w:rsidP="00F13D90">
      <w:pPr>
        <w:rPr>
          <w:rFonts w:ascii="Times New Roman" w:hAnsi="Times New Roman" w:cs="Times New Roman"/>
        </w:rPr>
      </w:pPr>
    </w:p>
    <w:p w14:paraId="7AB8CA1D" w14:textId="77777777" w:rsidR="001A1609" w:rsidRDefault="001A1609" w:rsidP="00F13D90">
      <w:pPr>
        <w:rPr>
          <w:rFonts w:ascii="Times New Roman" w:hAnsi="Times New Roman" w:cs="Times New Roman"/>
        </w:rPr>
      </w:pPr>
    </w:p>
    <w:p w14:paraId="005A4673" w14:textId="77777777" w:rsidR="001A1609" w:rsidRDefault="001A1609" w:rsidP="00F13D90">
      <w:pPr>
        <w:rPr>
          <w:rFonts w:ascii="Times New Roman" w:hAnsi="Times New Roman" w:cs="Times New Roman"/>
        </w:rPr>
      </w:pPr>
    </w:p>
    <w:p w14:paraId="4D20DAD5" w14:textId="77777777" w:rsidR="001A1609" w:rsidRDefault="001A1609" w:rsidP="00F13D90">
      <w:pPr>
        <w:rPr>
          <w:rFonts w:ascii="Times New Roman" w:hAnsi="Times New Roman" w:cs="Times New Roman"/>
        </w:rPr>
      </w:pPr>
    </w:p>
    <w:p w14:paraId="15766F77" w14:textId="77777777" w:rsidR="001A1609" w:rsidRDefault="001A1609" w:rsidP="00F13D90">
      <w:pPr>
        <w:rPr>
          <w:rFonts w:ascii="Times New Roman" w:hAnsi="Times New Roman" w:cs="Times New Roman"/>
        </w:rPr>
      </w:pPr>
    </w:p>
    <w:p w14:paraId="1C649DA2" w14:textId="77777777" w:rsidR="001A1609" w:rsidRDefault="001A1609" w:rsidP="00F13D90">
      <w:pPr>
        <w:rPr>
          <w:rFonts w:ascii="Times New Roman" w:hAnsi="Times New Roman" w:cs="Times New Roman"/>
        </w:rPr>
      </w:pPr>
    </w:p>
    <w:p w14:paraId="2A0E04E1" w14:textId="77777777" w:rsidR="001A1609" w:rsidRDefault="001A1609" w:rsidP="00F13D90">
      <w:pPr>
        <w:rPr>
          <w:rFonts w:ascii="Times New Roman" w:hAnsi="Times New Roman" w:cs="Times New Roman"/>
        </w:rPr>
      </w:pPr>
    </w:p>
    <w:p w14:paraId="3AF49208" w14:textId="224D49B3" w:rsidR="003929CB" w:rsidRPr="001A1609" w:rsidRDefault="00F13D90">
      <w:pPr>
        <w:rPr>
          <w:rFonts w:ascii="Times New Roman" w:hAnsi="Times New Roman" w:cs="Times New Roman"/>
        </w:rPr>
      </w:pPr>
      <w:r w:rsidRPr="00A0012C">
        <w:rPr>
          <w:rFonts w:ascii="Times New Roman" w:hAnsi="Times New Roman" w:cs="Times New Roman"/>
        </w:rPr>
        <w:t xml:space="preserve">Разработчик программы кандидатского экзамена: </w:t>
      </w:r>
      <w:proofErr w:type="spellStart"/>
      <w:r w:rsidRPr="00A0012C">
        <w:rPr>
          <w:rFonts w:ascii="Times New Roman" w:hAnsi="Times New Roman" w:cs="Times New Roman"/>
        </w:rPr>
        <w:t>Яфизова</w:t>
      </w:r>
      <w:proofErr w:type="spellEnd"/>
      <w:r w:rsidRPr="00A0012C">
        <w:rPr>
          <w:rFonts w:ascii="Times New Roman" w:hAnsi="Times New Roman" w:cs="Times New Roman"/>
        </w:rPr>
        <w:t xml:space="preserve"> Р.А., заведующий аспирантурой, </w:t>
      </w:r>
      <w:proofErr w:type="spellStart"/>
      <w:r w:rsidRPr="00A0012C">
        <w:rPr>
          <w:rFonts w:ascii="Times New Roman" w:hAnsi="Times New Roman" w:cs="Times New Roman"/>
        </w:rPr>
        <w:t>к.п.н</w:t>
      </w:r>
      <w:proofErr w:type="spellEnd"/>
      <w:r w:rsidRPr="00A0012C">
        <w:rPr>
          <w:rFonts w:ascii="Times New Roman" w:hAnsi="Times New Roman" w:cs="Times New Roman"/>
        </w:rPr>
        <w:t xml:space="preserve">; </w:t>
      </w:r>
      <w:r w:rsidR="000F4B13">
        <w:rPr>
          <w:rFonts w:ascii="Times New Roman" w:hAnsi="Times New Roman" w:cs="Times New Roman"/>
        </w:rPr>
        <w:t>Шорина Л.В</w:t>
      </w:r>
      <w:r w:rsidRPr="00A0012C">
        <w:rPr>
          <w:rFonts w:ascii="Times New Roman" w:hAnsi="Times New Roman" w:cs="Times New Roman"/>
        </w:rPr>
        <w:t>., к.ф.н.</w:t>
      </w:r>
    </w:p>
    <w:sectPr w:rsidR="003929CB" w:rsidRPr="001A1609" w:rsidSect="00F13D90">
      <w:footerReference w:type="default" r:id="rId8"/>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F34E67" w14:textId="77777777" w:rsidR="003A4DC2" w:rsidRDefault="003A4DC2" w:rsidP="00767BEC">
      <w:pPr>
        <w:spacing w:after="0" w:line="240" w:lineRule="auto"/>
      </w:pPr>
      <w:r>
        <w:separator/>
      </w:r>
    </w:p>
  </w:endnote>
  <w:endnote w:type="continuationSeparator" w:id="0">
    <w:p w14:paraId="564CE794" w14:textId="77777777" w:rsidR="003A4DC2" w:rsidRDefault="003A4DC2" w:rsidP="00767B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30263626"/>
      <w:docPartObj>
        <w:docPartGallery w:val="Page Numbers (Bottom of Page)"/>
        <w:docPartUnique/>
      </w:docPartObj>
    </w:sdtPr>
    <w:sdtEndPr>
      <w:rPr>
        <w:rFonts w:ascii="Times New Roman" w:hAnsi="Times New Roman" w:cs="Times New Roman"/>
      </w:rPr>
    </w:sdtEndPr>
    <w:sdtContent>
      <w:p w14:paraId="6478C29C" w14:textId="6B97209B" w:rsidR="00767BEC" w:rsidRPr="00767BEC" w:rsidRDefault="00000000" w:rsidP="00767BEC">
        <w:pPr>
          <w:pStyle w:val="ac"/>
          <w:jc w:val="center"/>
          <w:rPr>
            <w:rFonts w:ascii="Times New Roman" w:hAnsi="Times New Roman" w:cs="Times New Roman"/>
          </w:rPr>
        </w:pPr>
        <w:r w:rsidRPr="00767BEC">
          <w:rPr>
            <w:rFonts w:ascii="Times New Roman" w:hAnsi="Times New Roman" w:cs="Times New Roman"/>
          </w:rPr>
          <w:fldChar w:fldCharType="begin"/>
        </w:r>
        <w:r w:rsidRPr="00767BEC">
          <w:rPr>
            <w:rFonts w:ascii="Times New Roman" w:hAnsi="Times New Roman" w:cs="Times New Roman"/>
          </w:rPr>
          <w:instrText>PAGE   \* MERGEFORMAT</w:instrText>
        </w:r>
        <w:r w:rsidRPr="00767BEC">
          <w:rPr>
            <w:rFonts w:ascii="Times New Roman" w:hAnsi="Times New Roman" w:cs="Times New Roman"/>
          </w:rPr>
          <w:fldChar w:fldCharType="separate"/>
        </w:r>
        <w:r w:rsidRPr="00767BEC">
          <w:rPr>
            <w:rFonts w:ascii="Times New Roman" w:hAnsi="Times New Roman" w:cs="Times New Roman"/>
          </w:rPr>
          <w:t>2</w:t>
        </w:r>
        <w:r w:rsidRPr="00767BEC">
          <w:rPr>
            <w:rFonts w:ascii="Times New Roman" w:hAnsi="Times New Roman" w:cs="Times New Roman"/>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937338" w14:textId="77777777" w:rsidR="003A4DC2" w:rsidRDefault="003A4DC2" w:rsidP="00767BEC">
      <w:pPr>
        <w:spacing w:after="0" w:line="240" w:lineRule="auto"/>
      </w:pPr>
      <w:r>
        <w:separator/>
      </w:r>
    </w:p>
  </w:footnote>
  <w:footnote w:type="continuationSeparator" w:id="0">
    <w:p w14:paraId="0843845E" w14:textId="77777777" w:rsidR="003A4DC2" w:rsidRDefault="003A4DC2" w:rsidP="00767BE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58B596F"/>
    <w:multiLevelType w:val="singleLevel"/>
    <w:tmpl w:val="A58B596F"/>
    <w:lvl w:ilvl="0">
      <w:start w:val="1"/>
      <w:numFmt w:val="decimal"/>
      <w:suff w:val="space"/>
      <w:lvlText w:val="%1."/>
      <w:lvlJc w:val="left"/>
      <w:pPr>
        <w:ind w:left="0" w:firstLine="0"/>
      </w:pPr>
    </w:lvl>
  </w:abstractNum>
  <w:abstractNum w:abstractNumId="1" w15:restartNumberingAfterBreak="0">
    <w:nsid w:val="D733DD6F"/>
    <w:multiLevelType w:val="singleLevel"/>
    <w:tmpl w:val="D733DD6F"/>
    <w:lvl w:ilvl="0">
      <w:start w:val="1"/>
      <w:numFmt w:val="decimal"/>
      <w:suff w:val="space"/>
      <w:lvlText w:val="%1."/>
      <w:lvlJc w:val="left"/>
      <w:pPr>
        <w:ind w:left="0" w:firstLine="0"/>
      </w:pPr>
    </w:lvl>
  </w:abstractNum>
  <w:abstractNum w:abstractNumId="2" w15:restartNumberingAfterBreak="0">
    <w:nsid w:val="DDBD8916"/>
    <w:multiLevelType w:val="singleLevel"/>
    <w:tmpl w:val="DDBD8916"/>
    <w:lvl w:ilvl="0">
      <w:start w:val="1"/>
      <w:numFmt w:val="decimal"/>
      <w:suff w:val="space"/>
      <w:lvlText w:val="%1."/>
      <w:lvlJc w:val="left"/>
      <w:pPr>
        <w:ind w:left="0" w:firstLine="0"/>
      </w:pPr>
    </w:lvl>
  </w:abstractNum>
  <w:abstractNum w:abstractNumId="3" w15:restartNumberingAfterBreak="0">
    <w:nsid w:val="0B015501"/>
    <w:multiLevelType w:val="hybridMultilevel"/>
    <w:tmpl w:val="32C2A0F0"/>
    <w:lvl w:ilvl="0" w:tplc="E0DAAA7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12E2149F"/>
    <w:multiLevelType w:val="hybridMultilevel"/>
    <w:tmpl w:val="87DA5222"/>
    <w:lvl w:ilvl="0" w:tplc="FB6036E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19C311B0"/>
    <w:multiLevelType w:val="multilevel"/>
    <w:tmpl w:val="5A9CA8BE"/>
    <w:lvl w:ilvl="0">
      <w:start w:val="1"/>
      <w:numFmt w:val="decimal"/>
      <w:lvlText w:val="%1."/>
      <w:lvlJc w:val="left"/>
      <w:pPr>
        <w:ind w:left="720" w:hanging="360"/>
      </w:pPr>
      <w:rPr>
        <w:rFonts w:hint="default"/>
      </w:rPr>
    </w:lvl>
    <w:lvl w:ilvl="1">
      <w:start w:val="1"/>
      <w:numFmt w:val="decimal"/>
      <w:isLgl/>
      <w:lvlText w:val="%1.%2."/>
      <w:lvlJc w:val="left"/>
      <w:pPr>
        <w:ind w:left="1486" w:hanging="420"/>
      </w:pPr>
      <w:rPr>
        <w:rFonts w:hint="default"/>
      </w:rPr>
    </w:lvl>
    <w:lvl w:ilvl="2">
      <w:start w:val="1"/>
      <w:numFmt w:val="decimal"/>
      <w:isLgl/>
      <w:lvlText w:val="%1.%2.%3."/>
      <w:lvlJc w:val="left"/>
      <w:pPr>
        <w:ind w:left="2492" w:hanging="720"/>
      </w:pPr>
      <w:rPr>
        <w:rFonts w:hint="default"/>
      </w:rPr>
    </w:lvl>
    <w:lvl w:ilvl="3">
      <w:start w:val="1"/>
      <w:numFmt w:val="decimal"/>
      <w:isLgl/>
      <w:lvlText w:val="%1.%2.%3.%4."/>
      <w:lvlJc w:val="left"/>
      <w:pPr>
        <w:ind w:left="3198" w:hanging="720"/>
      </w:pPr>
      <w:rPr>
        <w:rFonts w:hint="default"/>
      </w:rPr>
    </w:lvl>
    <w:lvl w:ilvl="4">
      <w:start w:val="1"/>
      <w:numFmt w:val="decimal"/>
      <w:isLgl/>
      <w:lvlText w:val="%1.%2.%3.%4.%5."/>
      <w:lvlJc w:val="left"/>
      <w:pPr>
        <w:ind w:left="4264" w:hanging="1080"/>
      </w:pPr>
      <w:rPr>
        <w:rFonts w:hint="default"/>
      </w:rPr>
    </w:lvl>
    <w:lvl w:ilvl="5">
      <w:start w:val="1"/>
      <w:numFmt w:val="decimal"/>
      <w:isLgl/>
      <w:lvlText w:val="%1.%2.%3.%4.%5.%6."/>
      <w:lvlJc w:val="left"/>
      <w:pPr>
        <w:ind w:left="4970" w:hanging="1080"/>
      </w:pPr>
      <w:rPr>
        <w:rFonts w:hint="default"/>
      </w:rPr>
    </w:lvl>
    <w:lvl w:ilvl="6">
      <w:start w:val="1"/>
      <w:numFmt w:val="decimal"/>
      <w:isLgl/>
      <w:lvlText w:val="%1.%2.%3.%4.%5.%6.%7."/>
      <w:lvlJc w:val="left"/>
      <w:pPr>
        <w:ind w:left="6036" w:hanging="1440"/>
      </w:pPr>
      <w:rPr>
        <w:rFonts w:hint="default"/>
      </w:rPr>
    </w:lvl>
    <w:lvl w:ilvl="7">
      <w:start w:val="1"/>
      <w:numFmt w:val="decimal"/>
      <w:isLgl/>
      <w:lvlText w:val="%1.%2.%3.%4.%5.%6.%7.%8."/>
      <w:lvlJc w:val="left"/>
      <w:pPr>
        <w:ind w:left="6742" w:hanging="1440"/>
      </w:pPr>
      <w:rPr>
        <w:rFonts w:hint="default"/>
      </w:rPr>
    </w:lvl>
    <w:lvl w:ilvl="8">
      <w:start w:val="1"/>
      <w:numFmt w:val="decimal"/>
      <w:isLgl/>
      <w:lvlText w:val="%1.%2.%3.%4.%5.%6.%7.%8.%9."/>
      <w:lvlJc w:val="left"/>
      <w:pPr>
        <w:ind w:left="7808" w:hanging="1800"/>
      </w:pPr>
      <w:rPr>
        <w:rFonts w:hint="default"/>
      </w:rPr>
    </w:lvl>
  </w:abstractNum>
  <w:abstractNum w:abstractNumId="6" w15:restartNumberingAfterBreak="0">
    <w:nsid w:val="20BC0021"/>
    <w:multiLevelType w:val="multilevel"/>
    <w:tmpl w:val="2BCA70CC"/>
    <w:lvl w:ilvl="0">
      <w:start w:val="4"/>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7" w15:restartNumberingAfterBreak="0">
    <w:nsid w:val="495C1516"/>
    <w:multiLevelType w:val="hybridMultilevel"/>
    <w:tmpl w:val="7ADEFE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84A4F70"/>
    <w:multiLevelType w:val="multilevel"/>
    <w:tmpl w:val="EFA092E8"/>
    <w:lvl w:ilvl="0">
      <w:start w:val="1"/>
      <w:numFmt w:val="decimal"/>
      <w:lvlText w:val="%1."/>
      <w:lvlJc w:val="left"/>
      <w:pPr>
        <w:ind w:left="720" w:hanging="360"/>
      </w:pPr>
      <w:rPr>
        <w:rFonts w:hint="default"/>
      </w:rPr>
    </w:lvl>
    <w:lvl w:ilvl="1">
      <w:start w:val="1"/>
      <w:numFmt w:val="decimal"/>
      <w:isLgl/>
      <w:lvlText w:val="%1.%2."/>
      <w:lvlJc w:val="left"/>
      <w:pPr>
        <w:ind w:left="1486" w:hanging="420"/>
      </w:pPr>
      <w:rPr>
        <w:rFonts w:hint="default"/>
      </w:rPr>
    </w:lvl>
    <w:lvl w:ilvl="2">
      <w:start w:val="1"/>
      <w:numFmt w:val="decimal"/>
      <w:isLgl/>
      <w:lvlText w:val="%1.%2.%3."/>
      <w:lvlJc w:val="left"/>
      <w:pPr>
        <w:ind w:left="2492" w:hanging="720"/>
      </w:pPr>
      <w:rPr>
        <w:rFonts w:hint="default"/>
      </w:rPr>
    </w:lvl>
    <w:lvl w:ilvl="3">
      <w:start w:val="1"/>
      <w:numFmt w:val="decimal"/>
      <w:isLgl/>
      <w:lvlText w:val="%1.%2.%3.%4."/>
      <w:lvlJc w:val="left"/>
      <w:pPr>
        <w:ind w:left="3198" w:hanging="720"/>
      </w:pPr>
      <w:rPr>
        <w:rFonts w:hint="default"/>
      </w:rPr>
    </w:lvl>
    <w:lvl w:ilvl="4">
      <w:start w:val="1"/>
      <w:numFmt w:val="decimal"/>
      <w:isLgl/>
      <w:lvlText w:val="%1.%2.%3.%4.%5."/>
      <w:lvlJc w:val="left"/>
      <w:pPr>
        <w:ind w:left="4264" w:hanging="1080"/>
      </w:pPr>
      <w:rPr>
        <w:rFonts w:hint="default"/>
      </w:rPr>
    </w:lvl>
    <w:lvl w:ilvl="5">
      <w:start w:val="1"/>
      <w:numFmt w:val="decimal"/>
      <w:isLgl/>
      <w:lvlText w:val="%1.%2.%3.%4.%5.%6."/>
      <w:lvlJc w:val="left"/>
      <w:pPr>
        <w:ind w:left="4970" w:hanging="1080"/>
      </w:pPr>
      <w:rPr>
        <w:rFonts w:hint="default"/>
      </w:rPr>
    </w:lvl>
    <w:lvl w:ilvl="6">
      <w:start w:val="1"/>
      <w:numFmt w:val="decimal"/>
      <w:isLgl/>
      <w:lvlText w:val="%1.%2.%3.%4.%5.%6.%7."/>
      <w:lvlJc w:val="left"/>
      <w:pPr>
        <w:ind w:left="6036" w:hanging="1440"/>
      </w:pPr>
      <w:rPr>
        <w:rFonts w:hint="default"/>
      </w:rPr>
    </w:lvl>
    <w:lvl w:ilvl="7">
      <w:start w:val="1"/>
      <w:numFmt w:val="decimal"/>
      <w:isLgl/>
      <w:lvlText w:val="%1.%2.%3.%4.%5.%6.%7.%8."/>
      <w:lvlJc w:val="left"/>
      <w:pPr>
        <w:ind w:left="6742" w:hanging="1440"/>
      </w:pPr>
      <w:rPr>
        <w:rFonts w:hint="default"/>
      </w:rPr>
    </w:lvl>
    <w:lvl w:ilvl="8">
      <w:start w:val="1"/>
      <w:numFmt w:val="decimal"/>
      <w:isLgl/>
      <w:lvlText w:val="%1.%2.%3.%4.%5.%6.%7.%8.%9."/>
      <w:lvlJc w:val="left"/>
      <w:pPr>
        <w:ind w:left="7808" w:hanging="1800"/>
      </w:pPr>
      <w:rPr>
        <w:rFonts w:hint="default"/>
      </w:rPr>
    </w:lvl>
  </w:abstractNum>
  <w:abstractNum w:abstractNumId="9" w15:restartNumberingAfterBreak="0">
    <w:nsid w:val="61E43550"/>
    <w:multiLevelType w:val="multilevel"/>
    <w:tmpl w:val="A05C6CA8"/>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0" w15:restartNumberingAfterBreak="0">
    <w:nsid w:val="713540E2"/>
    <w:multiLevelType w:val="multilevel"/>
    <w:tmpl w:val="2BCA70CC"/>
    <w:lvl w:ilvl="0">
      <w:start w:val="4"/>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1" w15:restartNumberingAfterBreak="0">
    <w:nsid w:val="775A1967"/>
    <w:multiLevelType w:val="multilevel"/>
    <w:tmpl w:val="D6B69E7E"/>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num w:numId="1" w16cid:durableId="289097435">
    <w:abstractNumId w:val="8"/>
  </w:num>
  <w:num w:numId="2" w16cid:durableId="1391149878">
    <w:abstractNumId w:val="5"/>
  </w:num>
  <w:num w:numId="3" w16cid:durableId="1531382123">
    <w:abstractNumId w:val="3"/>
  </w:num>
  <w:num w:numId="4" w16cid:durableId="154343084">
    <w:abstractNumId w:val="4"/>
  </w:num>
  <w:num w:numId="5" w16cid:durableId="1387951052">
    <w:abstractNumId w:val="6"/>
  </w:num>
  <w:num w:numId="6" w16cid:durableId="760106271">
    <w:abstractNumId w:val="11"/>
  </w:num>
  <w:num w:numId="7" w16cid:durableId="1443719585">
    <w:abstractNumId w:val="10"/>
  </w:num>
  <w:num w:numId="8" w16cid:durableId="120878542">
    <w:abstractNumId w:val="2"/>
    <w:lvlOverride w:ilvl="0">
      <w:startOverride w:val="1"/>
    </w:lvlOverride>
  </w:num>
  <w:num w:numId="9" w16cid:durableId="536045515">
    <w:abstractNumId w:val="1"/>
    <w:lvlOverride w:ilvl="0">
      <w:startOverride w:val="1"/>
    </w:lvlOverride>
  </w:num>
  <w:num w:numId="10" w16cid:durableId="1784954606">
    <w:abstractNumId w:val="0"/>
    <w:lvlOverride w:ilvl="0">
      <w:startOverride w:val="1"/>
    </w:lvlOverride>
  </w:num>
  <w:num w:numId="11" w16cid:durableId="2086224758">
    <w:abstractNumId w:val="9"/>
  </w:num>
  <w:num w:numId="12" w16cid:durableId="61541096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3D90"/>
    <w:rsid w:val="00041880"/>
    <w:rsid w:val="000C37D1"/>
    <w:rsid w:val="000F357A"/>
    <w:rsid w:val="000F4B13"/>
    <w:rsid w:val="001730A3"/>
    <w:rsid w:val="001A1609"/>
    <w:rsid w:val="001B33EA"/>
    <w:rsid w:val="00283B55"/>
    <w:rsid w:val="003270F2"/>
    <w:rsid w:val="003676BE"/>
    <w:rsid w:val="003929CB"/>
    <w:rsid w:val="003A4DC2"/>
    <w:rsid w:val="003B2C4E"/>
    <w:rsid w:val="00552B80"/>
    <w:rsid w:val="00676BFD"/>
    <w:rsid w:val="00767BEC"/>
    <w:rsid w:val="00794B60"/>
    <w:rsid w:val="00A32A5B"/>
    <w:rsid w:val="00A6084C"/>
    <w:rsid w:val="00AF548F"/>
    <w:rsid w:val="00E679B6"/>
    <w:rsid w:val="00F108B0"/>
    <w:rsid w:val="00F13D90"/>
    <w:rsid w:val="00FA5A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2D86A8"/>
  <w15:chartTrackingRefBased/>
  <w15:docId w15:val="{C1CB39ED-70A2-4F62-9EBC-4D625A52E4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94B60"/>
  </w:style>
  <w:style w:type="paragraph" w:styleId="1">
    <w:name w:val="heading 1"/>
    <w:basedOn w:val="a"/>
    <w:next w:val="a"/>
    <w:link w:val="10"/>
    <w:uiPriority w:val="9"/>
    <w:qFormat/>
    <w:rsid w:val="00F13D9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F13D9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F13D90"/>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F13D90"/>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F13D90"/>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F13D9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13D9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13D9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13D9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13D90"/>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F13D90"/>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F13D90"/>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F13D90"/>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F13D90"/>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F13D9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13D90"/>
    <w:rPr>
      <w:rFonts w:eastAsiaTheme="majorEastAsia" w:cstheme="majorBidi"/>
      <w:color w:val="595959" w:themeColor="text1" w:themeTint="A6"/>
    </w:rPr>
  </w:style>
  <w:style w:type="character" w:customStyle="1" w:styleId="80">
    <w:name w:val="Заголовок 8 Знак"/>
    <w:basedOn w:val="a0"/>
    <w:link w:val="8"/>
    <w:uiPriority w:val="9"/>
    <w:semiHidden/>
    <w:rsid w:val="00F13D9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13D90"/>
    <w:rPr>
      <w:rFonts w:eastAsiaTheme="majorEastAsia" w:cstheme="majorBidi"/>
      <w:color w:val="272727" w:themeColor="text1" w:themeTint="D8"/>
    </w:rPr>
  </w:style>
  <w:style w:type="paragraph" w:styleId="a3">
    <w:name w:val="Title"/>
    <w:basedOn w:val="a"/>
    <w:next w:val="a"/>
    <w:link w:val="a4"/>
    <w:uiPriority w:val="10"/>
    <w:qFormat/>
    <w:rsid w:val="00F13D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F13D9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13D90"/>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F13D90"/>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13D90"/>
    <w:pPr>
      <w:spacing w:before="160"/>
      <w:jc w:val="center"/>
    </w:pPr>
    <w:rPr>
      <w:i/>
      <w:iCs/>
      <w:color w:val="404040" w:themeColor="text1" w:themeTint="BF"/>
    </w:rPr>
  </w:style>
  <w:style w:type="character" w:customStyle="1" w:styleId="22">
    <w:name w:val="Цитата 2 Знак"/>
    <w:basedOn w:val="a0"/>
    <w:link w:val="21"/>
    <w:uiPriority w:val="29"/>
    <w:rsid w:val="00F13D90"/>
    <w:rPr>
      <w:i/>
      <w:iCs/>
      <w:color w:val="404040" w:themeColor="text1" w:themeTint="BF"/>
    </w:rPr>
  </w:style>
  <w:style w:type="paragraph" w:styleId="a7">
    <w:name w:val="List Paragraph"/>
    <w:basedOn w:val="a"/>
    <w:uiPriority w:val="34"/>
    <w:qFormat/>
    <w:rsid w:val="00F13D90"/>
    <w:pPr>
      <w:ind w:left="720"/>
      <w:contextualSpacing/>
    </w:pPr>
  </w:style>
  <w:style w:type="character" w:styleId="a8">
    <w:name w:val="Intense Emphasis"/>
    <w:basedOn w:val="a0"/>
    <w:uiPriority w:val="21"/>
    <w:qFormat/>
    <w:rsid w:val="00F13D90"/>
    <w:rPr>
      <w:i/>
      <w:iCs/>
      <w:color w:val="0F4761" w:themeColor="accent1" w:themeShade="BF"/>
    </w:rPr>
  </w:style>
  <w:style w:type="paragraph" w:styleId="a9">
    <w:name w:val="Intense Quote"/>
    <w:basedOn w:val="a"/>
    <w:next w:val="a"/>
    <w:link w:val="aa"/>
    <w:uiPriority w:val="30"/>
    <w:qFormat/>
    <w:rsid w:val="00F13D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F13D90"/>
    <w:rPr>
      <w:i/>
      <w:iCs/>
      <w:color w:val="0F4761" w:themeColor="accent1" w:themeShade="BF"/>
    </w:rPr>
  </w:style>
  <w:style w:type="character" w:styleId="ab">
    <w:name w:val="Intense Reference"/>
    <w:basedOn w:val="a0"/>
    <w:uiPriority w:val="32"/>
    <w:qFormat/>
    <w:rsid w:val="00F13D90"/>
    <w:rPr>
      <w:b/>
      <w:bCs/>
      <w:smallCaps/>
      <w:color w:val="0F4761" w:themeColor="accent1" w:themeShade="BF"/>
      <w:spacing w:val="5"/>
    </w:rPr>
  </w:style>
  <w:style w:type="paragraph" w:styleId="ac">
    <w:name w:val="footer"/>
    <w:basedOn w:val="a"/>
    <w:link w:val="ad"/>
    <w:uiPriority w:val="99"/>
    <w:unhideWhenUsed/>
    <w:rsid w:val="00F13D90"/>
    <w:pPr>
      <w:tabs>
        <w:tab w:val="center" w:pos="4677"/>
        <w:tab w:val="right" w:pos="9355"/>
      </w:tabs>
      <w:spacing w:after="0" w:line="240" w:lineRule="auto"/>
    </w:pPr>
  </w:style>
  <w:style w:type="character" w:customStyle="1" w:styleId="ad">
    <w:name w:val="Нижний колонтитул Знак"/>
    <w:basedOn w:val="a0"/>
    <w:link w:val="ac"/>
    <w:uiPriority w:val="99"/>
    <w:rsid w:val="00F13D90"/>
  </w:style>
  <w:style w:type="paragraph" w:styleId="ae">
    <w:name w:val="header"/>
    <w:basedOn w:val="a"/>
    <w:link w:val="af"/>
    <w:uiPriority w:val="99"/>
    <w:unhideWhenUsed/>
    <w:rsid w:val="00767BEC"/>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767B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394122">
      <w:bodyDiv w:val="1"/>
      <w:marLeft w:val="0"/>
      <w:marRight w:val="0"/>
      <w:marTop w:val="0"/>
      <w:marBottom w:val="0"/>
      <w:divBdr>
        <w:top w:val="none" w:sz="0" w:space="0" w:color="auto"/>
        <w:left w:val="none" w:sz="0" w:space="0" w:color="auto"/>
        <w:bottom w:val="none" w:sz="0" w:space="0" w:color="auto"/>
        <w:right w:val="none" w:sz="0" w:space="0" w:color="auto"/>
      </w:divBdr>
    </w:div>
    <w:div w:id="68039848">
      <w:bodyDiv w:val="1"/>
      <w:marLeft w:val="0"/>
      <w:marRight w:val="0"/>
      <w:marTop w:val="0"/>
      <w:marBottom w:val="0"/>
      <w:divBdr>
        <w:top w:val="none" w:sz="0" w:space="0" w:color="auto"/>
        <w:left w:val="none" w:sz="0" w:space="0" w:color="auto"/>
        <w:bottom w:val="none" w:sz="0" w:space="0" w:color="auto"/>
        <w:right w:val="none" w:sz="0" w:space="0" w:color="auto"/>
      </w:divBdr>
    </w:div>
    <w:div w:id="408040130">
      <w:bodyDiv w:val="1"/>
      <w:marLeft w:val="0"/>
      <w:marRight w:val="0"/>
      <w:marTop w:val="0"/>
      <w:marBottom w:val="0"/>
      <w:divBdr>
        <w:top w:val="none" w:sz="0" w:space="0" w:color="auto"/>
        <w:left w:val="none" w:sz="0" w:space="0" w:color="auto"/>
        <w:bottom w:val="none" w:sz="0" w:space="0" w:color="auto"/>
        <w:right w:val="none" w:sz="0" w:space="0" w:color="auto"/>
      </w:divBdr>
    </w:div>
    <w:div w:id="689844078">
      <w:bodyDiv w:val="1"/>
      <w:marLeft w:val="0"/>
      <w:marRight w:val="0"/>
      <w:marTop w:val="0"/>
      <w:marBottom w:val="0"/>
      <w:divBdr>
        <w:top w:val="none" w:sz="0" w:space="0" w:color="auto"/>
        <w:left w:val="none" w:sz="0" w:space="0" w:color="auto"/>
        <w:bottom w:val="none" w:sz="0" w:space="0" w:color="auto"/>
        <w:right w:val="none" w:sz="0" w:space="0" w:color="auto"/>
      </w:divBdr>
    </w:div>
    <w:div w:id="790172784">
      <w:bodyDiv w:val="1"/>
      <w:marLeft w:val="0"/>
      <w:marRight w:val="0"/>
      <w:marTop w:val="0"/>
      <w:marBottom w:val="0"/>
      <w:divBdr>
        <w:top w:val="none" w:sz="0" w:space="0" w:color="auto"/>
        <w:left w:val="none" w:sz="0" w:space="0" w:color="auto"/>
        <w:bottom w:val="none" w:sz="0" w:space="0" w:color="auto"/>
        <w:right w:val="none" w:sz="0" w:space="0" w:color="auto"/>
      </w:divBdr>
    </w:div>
    <w:div w:id="860826006">
      <w:bodyDiv w:val="1"/>
      <w:marLeft w:val="0"/>
      <w:marRight w:val="0"/>
      <w:marTop w:val="0"/>
      <w:marBottom w:val="0"/>
      <w:divBdr>
        <w:top w:val="none" w:sz="0" w:space="0" w:color="auto"/>
        <w:left w:val="none" w:sz="0" w:space="0" w:color="auto"/>
        <w:bottom w:val="none" w:sz="0" w:space="0" w:color="auto"/>
        <w:right w:val="none" w:sz="0" w:space="0" w:color="auto"/>
      </w:divBdr>
    </w:div>
    <w:div w:id="1518539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8</Pages>
  <Words>2205</Words>
  <Characters>12573</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4</dc:creator>
  <cp:keywords/>
  <dc:description/>
  <cp:lastModifiedBy>2</cp:lastModifiedBy>
  <cp:revision>2</cp:revision>
  <dcterms:created xsi:type="dcterms:W3CDTF">2026-06-17T12:41:00Z</dcterms:created>
  <dcterms:modified xsi:type="dcterms:W3CDTF">2026-06-17T12:41:00Z</dcterms:modified>
</cp:coreProperties>
</file>