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A49" w:rsidRDefault="00614944" w:rsidP="0061494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614944">
        <w:rPr>
          <w:rFonts w:ascii="Times New Roman" w:hAnsi="Times New Roman" w:cs="Times New Roman"/>
        </w:rPr>
        <w:t>После успешного освоения дисциплины и представленного реферата обучающийся получает допу</w:t>
      </w:r>
      <w:proofErr w:type="gramStart"/>
      <w:r w:rsidRPr="00614944">
        <w:rPr>
          <w:rFonts w:ascii="Times New Roman" w:hAnsi="Times New Roman" w:cs="Times New Roman"/>
        </w:rPr>
        <w:t>ск к сд</w:t>
      </w:r>
      <w:proofErr w:type="gramEnd"/>
      <w:r w:rsidRPr="00614944">
        <w:rPr>
          <w:rFonts w:ascii="Times New Roman" w:hAnsi="Times New Roman" w:cs="Times New Roman"/>
        </w:rPr>
        <w:t xml:space="preserve">аче кандидатского экзамена по истории и философии науки. Требования к реферату Аспиранту на базе прослушанного курса наук или самостоятельного изучения материала необходимо представить реферат по истории и философии науки (что должно быть отражено в названии), согласованный с научным руководителем диссертации. Тема реферата по истории науки должна быть </w:t>
      </w:r>
      <w:proofErr w:type="spellStart"/>
      <w:r w:rsidRPr="00614944">
        <w:rPr>
          <w:rFonts w:ascii="Times New Roman" w:hAnsi="Times New Roman" w:cs="Times New Roman"/>
        </w:rPr>
        <w:t>скоррелирована</w:t>
      </w:r>
      <w:proofErr w:type="spellEnd"/>
      <w:r w:rsidRPr="00614944">
        <w:rPr>
          <w:rFonts w:ascii="Times New Roman" w:hAnsi="Times New Roman" w:cs="Times New Roman"/>
        </w:rPr>
        <w:t xml:space="preserve"> с темой диссертации и утверждена научным руководителем. Это должен быть социальный и методологический анализ истории конкретной области науки с исторической точки зрения (а не реферат по философии и не краткое изложение темы диссертации). Обязательным является предоставление отзыва научного руководителя на реферат, заверенного печатью института. Реферат должен быть оформлен в соответствии с требованиями, предъявляемыми к научным статьям (прежде всего это относится к обязательному цитированию, ссылкам на литературу с точным указанием источников, в том числе </w:t>
      </w:r>
      <w:proofErr w:type="spellStart"/>
      <w:r w:rsidRPr="00614944">
        <w:rPr>
          <w:rFonts w:ascii="Times New Roman" w:hAnsi="Times New Roman" w:cs="Times New Roman"/>
        </w:rPr>
        <w:t>интернетных</w:t>
      </w:r>
      <w:proofErr w:type="spellEnd"/>
      <w:r w:rsidRPr="00614944">
        <w:rPr>
          <w:rFonts w:ascii="Times New Roman" w:hAnsi="Times New Roman" w:cs="Times New Roman"/>
        </w:rPr>
        <w:t xml:space="preserve">, и страниц в случае прямого цитирования, не содержать плагиата). Объем реферата должен составлять не менее 40000 печатных знаков основного текста, шрифт </w:t>
      </w:r>
      <w:proofErr w:type="spellStart"/>
      <w:r w:rsidRPr="00614944">
        <w:rPr>
          <w:rFonts w:ascii="Times New Roman" w:hAnsi="Times New Roman" w:cs="Times New Roman"/>
        </w:rPr>
        <w:t>Times</w:t>
      </w:r>
      <w:proofErr w:type="spellEnd"/>
      <w:r w:rsidRPr="00614944">
        <w:rPr>
          <w:rFonts w:ascii="Times New Roman" w:hAnsi="Times New Roman" w:cs="Times New Roman"/>
        </w:rPr>
        <w:t xml:space="preserve"> </w:t>
      </w:r>
      <w:proofErr w:type="spellStart"/>
      <w:r w:rsidRPr="00614944">
        <w:rPr>
          <w:rFonts w:ascii="Times New Roman" w:hAnsi="Times New Roman" w:cs="Times New Roman"/>
        </w:rPr>
        <w:t>New</w:t>
      </w:r>
      <w:proofErr w:type="spellEnd"/>
      <w:r w:rsidRPr="00614944">
        <w:rPr>
          <w:rFonts w:ascii="Times New Roman" w:hAnsi="Times New Roman" w:cs="Times New Roman"/>
        </w:rPr>
        <w:t xml:space="preserve"> </w:t>
      </w:r>
      <w:proofErr w:type="spellStart"/>
      <w:r w:rsidRPr="00614944">
        <w:rPr>
          <w:rFonts w:ascii="Times New Roman" w:hAnsi="Times New Roman" w:cs="Times New Roman"/>
        </w:rPr>
        <w:t>Roman</w:t>
      </w:r>
      <w:proofErr w:type="spellEnd"/>
      <w:r w:rsidRPr="00614944">
        <w:rPr>
          <w:rFonts w:ascii="Times New Roman" w:hAnsi="Times New Roman" w:cs="Times New Roman"/>
        </w:rPr>
        <w:t xml:space="preserve">, 14 </w:t>
      </w:r>
      <w:proofErr w:type="spellStart"/>
      <w:r w:rsidRPr="00614944">
        <w:rPr>
          <w:rFonts w:ascii="Times New Roman" w:hAnsi="Times New Roman" w:cs="Times New Roman"/>
        </w:rPr>
        <w:t>пт</w:t>
      </w:r>
      <w:proofErr w:type="spellEnd"/>
      <w:r w:rsidRPr="00614944">
        <w:rPr>
          <w:rFonts w:ascii="Times New Roman" w:hAnsi="Times New Roman" w:cs="Times New Roman"/>
        </w:rPr>
        <w:t xml:space="preserve"> с приложением из оглавления и библиографии. Наличие списка литературы является обязательным. Реферат должен иметь стандартную структуру и должен быть сброшюрован. К распечатанному экземпляру должна быть приложена версия на электронном носителе в формате </w:t>
      </w:r>
      <w:proofErr w:type="spellStart"/>
      <w:r w:rsidRPr="00614944">
        <w:rPr>
          <w:rFonts w:ascii="Times New Roman" w:hAnsi="Times New Roman" w:cs="Times New Roman"/>
        </w:rPr>
        <w:t>doc</w:t>
      </w:r>
      <w:proofErr w:type="spellEnd"/>
      <w:r w:rsidRPr="00614944">
        <w:rPr>
          <w:rFonts w:ascii="Times New Roman" w:hAnsi="Times New Roman" w:cs="Times New Roman"/>
        </w:rPr>
        <w:t xml:space="preserve">, </w:t>
      </w:r>
      <w:proofErr w:type="spellStart"/>
      <w:r w:rsidRPr="00614944">
        <w:rPr>
          <w:rFonts w:ascii="Times New Roman" w:hAnsi="Times New Roman" w:cs="Times New Roman"/>
        </w:rPr>
        <w:t>rtf</w:t>
      </w:r>
      <w:proofErr w:type="spellEnd"/>
      <w:r w:rsidRPr="00614944">
        <w:rPr>
          <w:rFonts w:ascii="Times New Roman" w:hAnsi="Times New Roman" w:cs="Times New Roman"/>
        </w:rPr>
        <w:t>.</w:t>
      </w:r>
    </w:p>
    <w:p w:rsidR="00614944" w:rsidRDefault="00614944" w:rsidP="0061494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:rsidR="00614944" w:rsidRDefault="00614944" w:rsidP="0061494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:rsidR="00614944" w:rsidRDefault="00614944" w:rsidP="0061494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:rsidR="00614944" w:rsidRDefault="00614944" w:rsidP="0061494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:rsidR="00614944" w:rsidRDefault="00614944" w:rsidP="0061494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:rsidR="00614944" w:rsidRDefault="00614944" w:rsidP="0061494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:rsidR="00614944" w:rsidRDefault="00614944" w:rsidP="0061494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:rsidR="00614944" w:rsidRDefault="00614944" w:rsidP="0061494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:rsidR="00614944" w:rsidRDefault="00614944" w:rsidP="0061494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:rsidR="00614944" w:rsidRDefault="00614944" w:rsidP="0061494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:rsidR="00614944" w:rsidRDefault="00614944" w:rsidP="0061494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:rsidR="00614944" w:rsidRDefault="00614944" w:rsidP="0061494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:rsidR="00614944" w:rsidRDefault="00614944" w:rsidP="0061494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:rsidR="00614944" w:rsidRDefault="00614944" w:rsidP="0061494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:rsidR="00614944" w:rsidRDefault="00614944" w:rsidP="0061494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:rsidR="00614944" w:rsidRDefault="00614944" w:rsidP="0061494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:rsidR="00614944" w:rsidRDefault="00614944" w:rsidP="0061494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:rsidR="00614944" w:rsidRDefault="00614944" w:rsidP="0061494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:rsidR="00614944" w:rsidRDefault="00614944" w:rsidP="0061494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:rsidR="00614944" w:rsidRDefault="00614944" w:rsidP="0061494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:rsidR="00614944" w:rsidRDefault="00614944" w:rsidP="0061494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:rsidR="00614944" w:rsidRDefault="00614944" w:rsidP="0061494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:rsidR="00614944" w:rsidRDefault="00614944" w:rsidP="00614944">
      <w:pPr>
        <w:spacing w:after="0" w:line="360" w:lineRule="auto"/>
        <w:ind w:firstLine="708"/>
        <w:jc w:val="center"/>
        <w:rPr>
          <w:rFonts w:ascii="Times New Roman" w:hAnsi="Times New Roman" w:cs="Times New Roman"/>
        </w:rPr>
      </w:pPr>
      <w:r w:rsidRPr="00614944">
        <w:rPr>
          <w:rFonts w:ascii="Times New Roman" w:hAnsi="Times New Roman" w:cs="Times New Roman"/>
        </w:rPr>
        <w:t>Образец оформления титульного листа реферата</w:t>
      </w:r>
    </w:p>
    <w:p w:rsidR="00614944" w:rsidRDefault="00614944" w:rsidP="0061494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:rsidR="00614944" w:rsidRDefault="00614944" w:rsidP="0061494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:rsidR="00614944" w:rsidRDefault="00614944" w:rsidP="00614944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</w:rPr>
      </w:pPr>
      <w:r w:rsidRPr="00614944">
        <w:rPr>
          <w:rFonts w:ascii="Times New Roman" w:hAnsi="Times New Roman" w:cs="Times New Roman"/>
          <w:b/>
        </w:rPr>
        <w:t xml:space="preserve">Федеральное государственное бюджетное учреждение науки </w:t>
      </w:r>
    </w:p>
    <w:p w:rsidR="00614944" w:rsidRDefault="00614944" w:rsidP="00614944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Институт машиноведения им. </w:t>
      </w:r>
      <w:r w:rsidR="00FF4F9E">
        <w:rPr>
          <w:rFonts w:ascii="Times New Roman" w:hAnsi="Times New Roman" w:cs="Times New Roman"/>
          <w:b/>
        </w:rPr>
        <w:t xml:space="preserve">А.А. </w:t>
      </w:r>
      <w:r>
        <w:rPr>
          <w:rFonts w:ascii="Times New Roman" w:hAnsi="Times New Roman" w:cs="Times New Roman"/>
          <w:b/>
        </w:rPr>
        <w:t>Благонравова Российской академии наук</w:t>
      </w:r>
    </w:p>
    <w:p w:rsidR="00FF4F9E" w:rsidRDefault="00FF4F9E" w:rsidP="00614944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</w:rPr>
      </w:pPr>
    </w:p>
    <w:p w:rsidR="00D367D2" w:rsidRDefault="00D367D2" w:rsidP="00614944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</w:rPr>
      </w:pPr>
    </w:p>
    <w:p w:rsidR="00D367D2" w:rsidRDefault="00D367D2" w:rsidP="00614944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</w:rPr>
      </w:pPr>
    </w:p>
    <w:p w:rsidR="00D367D2" w:rsidRDefault="00D367D2" w:rsidP="00614944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</w:rPr>
      </w:pPr>
    </w:p>
    <w:p w:rsidR="00D367D2" w:rsidRDefault="00D367D2" w:rsidP="00614944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</w:rPr>
      </w:pPr>
    </w:p>
    <w:p w:rsidR="00D367D2" w:rsidRDefault="00D367D2" w:rsidP="00614944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</w:rPr>
      </w:pPr>
    </w:p>
    <w:p w:rsidR="00FF4F9E" w:rsidRPr="00614944" w:rsidRDefault="00D367D2" w:rsidP="00614944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</w:rPr>
      </w:pPr>
      <w:r w:rsidRPr="00D367D2">
        <w:rPr>
          <w:rFonts w:ascii="Times New Roman" w:hAnsi="Times New Roman" w:cs="Times New Roman"/>
          <w:b/>
        </w:rPr>
        <w:t>Направление подготовки</w:t>
      </w:r>
    </w:p>
    <w:p w:rsidR="00614944" w:rsidRDefault="00614944" w:rsidP="0061494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:rsidR="00D367D2" w:rsidRDefault="00D367D2" w:rsidP="00D367D2">
      <w:pPr>
        <w:spacing w:after="0" w:line="360" w:lineRule="auto"/>
        <w:ind w:firstLine="708"/>
        <w:jc w:val="center"/>
        <w:rPr>
          <w:rFonts w:ascii="Times New Roman" w:hAnsi="Times New Roman" w:cs="Times New Roman"/>
        </w:rPr>
      </w:pPr>
      <w:r w:rsidRPr="00D367D2">
        <w:rPr>
          <w:rFonts w:ascii="Times New Roman" w:hAnsi="Times New Roman" w:cs="Times New Roman"/>
        </w:rPr>
        <w:t>Специальность</w:t>
      </w:r>
    </w:p>
    <w:p w:rsidR="00614944" w:rsidRDefault="00D367D2" w:rsidP="00D367D2">
      <w:pPr>
        <w:spacing w:after="0" w:line="360" w:lineRule="auto"/>
        <w:ind w:firstLine="708"/>
        <w:jc w:val="center"/>
        <w:rPr>
          <w:rFonts w:ascii="Times New Roman" w:hAnsi="Times New Roman" w:cs="Times New Roman"/>
        </w:rPr>
      </w:pPr>
      <w:r w:rsidRPr="00D367D2">
        <w:rPr>
          <w:rFonts w:ascii="Times New Roman" w:hAnsi="Times New Roman" w:cs="Times New Roman"/>
        </w:rPr>
        <w:t>(Шифр, название)</w:t>
      </w:r>
    </w:p>
    <w:p w:rsidR="00614944" w:rsidRDefault="00614944" w:rsidP="0061494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:rsidR="00D367D2" w:rsidRDefault="00D367D2" w:rsidP="0061494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:rsidR="00D367D2" w:rsidRDefault="00D367D2" w:rsidP="00D367D2">
      <w:pPr>
        <w:rPr>
          <w:rFonts w:ascii="Times New Roman" w:hAnsi="Times New Roman" w:cs="Times New Roman"/>
        </w:rPr>
      </w:pPr>
    </w:p>
    <w:p w:rsidR="00D367D2" w:rsidRDefault="00D367D2" w:rsidP="00D367D2">
      <w:pPr>
        <w:tabs>
          <w:tab w:val="left" w:pos="397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D367D2" w:rsidRDefault="00D367D2" w:rsidP="00D367D2">
      <w:pPr>
        <w:tabs>
          <w:tab w:val="left" w:pos="3974"/>
        </w:tabs>
        <w:rPr>
          <w:rFonts w:ascii="Times New Roman" w:hAnsi="Times New Roman" w:cs="Times New Roman"/>
        </w:rPr>
      </w:pPr>
    </w:p>
    <w:p w:rsidR="00D367D2" w:rsidRDefault="00D367D2" w:rsidP="00D367D2">
      <w:pPr>
        <w:tabs>
          <w:tab w:val="left" w:pos="397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D367D2" w:rsidRDefault="00D367D2" w:rsidP="00D367D2">
      <w:pPr>
        <w:tabs>
          <w:tab w:val="left" w:pos="397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Pr="00D367D2">
        <w:rPr>
          <w:rFonts w:ascii="Times New Roman" w:hAnsi="Times New Roman" w:cs="Times New Roman"/>
        </w:rPr>
        <w:t xml:space="preserve">Выполнил: ФИО, аспирант </w:t>
      </w:r>
    </w:p>
    <w:p w:rsidR="00D367D2" w:rsidRDefault="00D367D2" w:rsidP="00D367D2">
      <w:pPr>
        <w:tabs>
          <w:tab w:val="left" w:pos="397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Pr="00D367D2">
        <w:rPr>
          <w:rFonts w:ascii="Times New Roman" w:hAnsi="Times New Roman" w:cs="Times New Roman"/>
        </w:rPr>
        <w:t xml:space="preserve">Научный руководитель: (ФИО, степень, звание) </w:t>
      </w:r>
    </w:p>
    <w:p w:rsidR="00D367D2" w:rsidRDefault="00D367D2" w:rsidP="00D367D2">
      <w:pPr>
        <w:tabs>
          <w:tab w:val="left" w:pos="397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Pr="00D367D2">
        <w:rPr>
          <w:rFonts w:ascii="Times New Roman" w:hAnsi="Times New Roman" w:cs="Times New Roman"/>
        </w:rPr>
        <w:t xml:space="preserve">Руководитель семинара: </w:t>
      </w:r>
    </w:p>
    <w:p w:rsidR="00D367D2" w:rsidRPr="00D367D2" w:rsidRDefault="00D367D2" w:rsidP="00D367D2">
      <w:pPr>
        <w:rPr>
          <w:rFonts w:ascii="Times New Roman" w:hAnsi="Times New Roman" w:cs="Times New Roman"/>
        </w:rPr>
      </w:pPr>
    </w:p>
    <w:p w:rsidR="00D367D2" w:rsidRDefault="00D367D2" w:rsidP="00D367D2">
      <w:pPr>
        <w:rPr>
          <w:rFonts w:ascii="Times New Roman" w:hAnsi="Times New Roman" w:cs="Times New Roman"/>
        </w:rPr>
      </w:pPr>
    </w:p>
    <w:p w:rsidR="00D367D2" w:rsidRDefault="00D367D2" w:rsidP="00D367D2">
      <w:pPr>
        <w:rPr>
          <w:rFonts w:ascii="Times New Roman" w:hAnsi="Times New Roman" w:cs="Times New Roman"/>
        </w:rPr>
      </w:pPr>
    </w:p>
    <w:p w:rsidR="00D367D2" w:rsidRDefault="00D367D2" w:rsidP="00D367D2">
      <w:pPr>
        <w:rPr>
          <w:rFonts w:ascii="Times New Roman" w:hAnsi="Times New Roman" w:cs="Times New Roman"/>
        </w:rPr>
      </w:pPr>
    </w:p>
    <w:p w:rsidR="00D367D2" w:rsidRDefault="00D367D2" w:rsidP="00D367D2">
      <w:pPr>
        <w:rPr>
          <w:rFonts w:ascii="Times New Roman" w:hAnsi="Times New Roman" w:cs="Times New Roman"/>
        </w:rPr>
      </w:pPr>
    </w:p>
    <w:p w:rsidR="00D367D2" w:rsidRDefault="00D367D2" w:rsidP="00D367D2">
      <w:pPr>
        <w:rPr>
          <w:rFonts w:ascii="Times New Roman" w:hAnsi="Times New Roman" w:cs="Times New Roman"/>
        </w:rPr>
      </w:pPr>
    </w:p>
    <w:p w:rsidR="00D367D2" w:rsidRDefault="00D367D2" w:rsidP="00D367D2">
      <w:pPr>
        <w:rPr>
          <w:rFonts w:ascii="Times New Roman" w:hAnsi="Times New Roman" w:cs="Times New Roman"/>
        </w:rPr>
      </w:pPr>
      <w:bookmarkStart w:id="0" w:name="_GoBack"/>
      <w:bookmarkEnd w:id="0"/>
    </w:p>
    <w:p w:rsidR="00D367D2" w:rsidRPr="00D367D2" w:rsidRDefault="00D367D2" w:rsidP="00D367D2">
      <w:pPr>
        <w:tabs>
          <w:tab w:val="left" w:pos="315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D367D2">
        <w:rPr>
          <w:rFonts w:ascii="Times New Roman" w:hAnsi="Times New Roman" w:cs="Times New Roman"/>
        </w:rPr>
        <w:t>Москва 2016</w:t>
      </w:r>
    </w:p>
    <w:sectPr w:rsidR="00D367D2" w:rsidRPr="00D36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944"/>
    <w:rsid w:val="001C6A49"/>
    <w:rsid w:val="00614944"/>
    <w:rsid w:val="00D367D2"/>
    <w:rsid w:val="00FF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РЮВ</dc:creator>
  <cp:lastModifiedBy>РЮВ</cp:lastModifiedBy>
  <cp:revision>1</cp:revision>
  <dcterms:created xsi:type="dcterms:W3CDTF">2023-02-17T07:18:00Z</dcterms:created>
  <dcterms:modified xsi:type="dcterms:W3CDTF">2023-02-17T07:58:00Z</dcterms:modified>
</cp:coreProperties>
</file>